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631A" w14:textId="77777777" w:rsidR="00E540DA" w:rsidRPr="00E540DA" w:rsidRDefault="00E540DA" w:rsidP="0037569B">
      <w:pPr>
        <w:spacing w:after="0" w:line="240" w:lineRule="auto"/>
        <w:rPr>
          <w:rFonts w:ascii="Times New Roman" w:eastAsia="Times New Roman" w:hAnsi="Times New Roman" w:cs="Times New Roman"/>
          <w:bCs/>
          <w:color w:val="000000"/>
          <w:sz w:val="24"/>
          <w:szCs w:val="24"/>
          <w:lang w:eastAsia="pl-PL"/>
        </w:rPr>
      </w:pPr>
      <w:bookmarkStart w:id="0" w:name="OLE_LINK27"/>
      <w:bookmarkStart w:id="1" w:name="OLE_LINK28"/>
    </w:p>
    <w:p w14:paraId="6F55B336" w14:textId="2A41B618" w:rsidR="00E540DA" w:rsidRPr="00B860CD" w:rsidRDefault="00B860CD" w:rsidP="00E540DA">
      <w:pPr>
        <w:spacing w:after="0" w:line="240" w:lineRule="auto"/>
        <w:jc w:val="right"/>
        <w:rPr>
          <w:rFonts w:ascii="Times New Roman" w:eastAsia="Times New Roman" w:hAnsi="Times New Roman" w:cs="Times New Roman"/>
          <w:color w:val="000000"/>
          <w:sz w:val="24"/>
          <w:szCs w:val="24"/>
          <w:lang w:eastAsia="pl-PL"/>
        </w:rPr>
      </w:pPr>
      <w:r w:rsidRPr="00B860CD">
        <w:rPr>
          <w:rFonts w:ascii="Times New Roman" w:eastAsia="Times New Roman" w:hAnsi="Times New Roman" w:cs="Times New Roman"/>
          <w:color w:val="000000"/>
          <w:sz w:val="24"/>
          <w:szCs w:val="24"/>
          <w:lang w:eastAsia="pl-PL"/>
        </w:rPr>
        <w:t>Czyże, dn. 07.01.2021 r.</w:t>
      </w:r>
    </w:p>
    <w:p w14:paraId="11521BD9" w14:textId="77777777" w:rsidR="00B860CD" w:rsidRDefault="00B860CD" w:rsidP="00E540DA">
      <w:pPr>
        <w:spacing w:after="0" w:line="240" w:lineRule="auto"/>
        <w:jc w:val="right"/>
        <w:rPr>
          <w:rFonts w:ascii="Times New Roman" w:eastAsia="Times New Roman" w:hAnsi="Times New Roman" w:cs="Times New Roman"/>
          <w:b/>
          <w:bCs/>
          <w:color w:val="000000"/>
          <w:sz w:val="24"/>
          <w:szCs w:val="24"/>
          <w:lang w:eastAsia="pl-PL"/>
        </w:rPr>
      </w:pPr>
    </w:p>
    <w:p w14:paraId="45C9057E" w14:textId="29E6AB9B" w:rsidR="00E540DA" w:rsidRPr="00E540DA" w:rsidRDefault="00E540DA" w:rsidP="00E540DA">
      <w:pPr>
        <w:spacing w:after="0" w:line="240" w:lineRule="auto"/>
        <w:jc w:val="right"/>
        <w:rPr>
          <w:rFonts w:ascii="Times New Roman" w:eastAsia="Times New Roman" w:hAnsi="Times New Roman" w:cs="Times New Roman"/>
          <w:b/>
          <w:color w:val="000000"/>
          <w:sz w:val="24"/>
          <w:szCs w:val="24"/>
          <w:lang w:eastAsia="pl-PL"/>
        </w:rPr>
      </w:pPr>
      <w:r w:rsidRPr="00E540DA">
        <w:rPr>
          <w:rFonts w:ascii="Times New Roman" w:eastAsia="Times New Roman" w:hAnsi="Times New Roman" w:cs="Times New Roman"/>
          <w:b/>
          <w:bCs/>
          <w:color w:val="000000"/>
          <w:sz w:val="24"/>
          <w:szCs w:val="24"/>
          <w:lang w:eastAsia="pl-PL"/>
        </w:rPr>
        <w:t xml:space="preserve">    Gminny Ośrodek Pomocy Społecznej </w:t>
      </w:r>
    </w:p>
    <w:tbl>
      <w:tblPr>
        <w:tblpPr w:leftFromText="141" w:rightFromText="141" w:vertAnchor="text" w:horzAnchor="page" w:tblpX="3463" w:tblpY="220"/>
        <w:tblW w:w="7149" w:type="dxa"/>
        <w:tblLook w:val="04A0" w:firstRow="1" w:lastRow="0" w:firstColumn="1" w:lastColumn="0" w:noHBand="0" w:noVBand="1"/>
      </w:tblPr>
      <w:tblGrid>
        <w:gridCol w:w="7149"/>
      </w:tblGrid>
      <w:tr w:rsidR="00E540DA" w:rsidRPr="00E540DA" w14:paraId="3B1CEBA0" w14:textId="77777777" w:rsidTr="00632880">
        <w:trPr>
          <w:trHeight w:val="1868"/>
        </w:trPr>
        <w:tc>
          <w:tcPr>
            <w:tcW w:w="7149" w:type="dxa"/>
          </w:tcPr>
          <w:p w14:paraId="4BE49BBF" w14:textId="77777777" w:rsidR="00E540DA" w:rsidRPr="00E540DA" w:rsidRDefault="00E540DA" w:rsidP="00E540DA">
            <w:pPr>
              <w:autoSpaceDE w:val="0"/>
              <w:autoSpaceDN w:val="0"/>
              <w:adjustRightInd w:val="0"/>
              <w:spacing w:after="0" w:line="360" w:lineRule="auto"/>
              <w:jc w:val="right"/>
              <w:rPr>
                <w:rFonts w:ascii="Times New Roman" w:eastAsia="Times New Roman" w:hAnsi="Times New Roman" w:cs="Times New Roman"/>
                <w:b/>
                <w:bCs/>
                <w:sz w:val="24"/>
                <w:szCs w:val="24"/>
                <w:lang w:eastAsia="pl-PL"/>
              </w:rPr>
            </w:pPr>
            <w:r w:rsidRPr="00E540DA">
              <w:rPr>
                <w:rFonts w:ascii="Times New Roman" w:eastAsia="Times New Roman" w:hAnsi="Times New Roman" w:cs="Times New Roman"/>
                <w:b/>
                <w:bCs/>
                <w:sz w:val="24"/>
                <w:szCs w:val="24"/>
                <w:lang w:eastAsia="pl-PL"/>
              </w:rPr>
              <w:t xml:space="preserve">   Czyże 98, 17-207 Czyże</w:t>
            </w:r>
          </w:p>
          <w:p w14:paraId="1C37DA96" w14:textId="77777777" w:rsidR="00E540DA" w:rsidRPr="00E540DA" w:rsidRDefault="00E540DA" w:rsidP="00E540DA">
            <w:pPr>
              <w:autoSpaceDE w:val="0"/>
              <w:autoSpaceDN w:val="0"/>
              <w:adjustRightInd w:val="0"/>
              <w:spacing w:after="0" w:line="360" w:lineRule="auto"/>
              <w:jc w:val="right"/>
              <w:rPr>
                <w:rFonts w:ascii="Times New Roman" w:eastAsia="Times New Roman" w:hAnsi="Times New Roman" w:cs="Times New Roman"/>
                <w:b/>
                <w:bCs/>
                <w:sz w:val="24"/>
                <w:szCs w:val="24"/>
                <w:lang w:eastAsia="pl-PL"/>
              </w:rPr>
            </w:pPr>
            <w:r w:rsidRPr="00E540DA">
              <w:rPr>
                <w:rFonts w:ascii="Times New Roman" w:eastAsia="Times New Roman" w:hAnsi="Times New Roman" w:cs="Times New Roman"/>
                <w:b/>
                <w:bCs/>
                <w:sz w:val="24"/>
                <w:szCs w:val="24"/>
                <w:lang w:eastAsia="pl-PL"/>
              </w:rPr>
              <w:t xml:space="preserve">   tel. 85 655 44 19, </w:t>
            </w:r>
            <w:r w:rsidRPr="00E540DA">
              <w:rPr>
                <w:rFonts w:ascii="Times New Roman" w:eastAsia="Times New Roman" w:hAnsi="Times New Roman" w:cs="Times New Roman"/>
                <w:b/>
                <w:bCs/>
                <w:sz w:val="24"/>
                <w:szCs w:val="24"/>
                <w:lang w:val="de-DE" w:eastAsia="pl-PL"/>
              </w:rPr>
              <w:t xml:space="preserve"> e-mail: gopsczyze@wp.pl</w:t>
            </w:r>
          </w:p>
          <w:p w14:paraId="25C96B0F" w14:textId="77777777" w:rsidR="00E540DA" w:rsidRPr="00E540DA" w:rsidRDefault="00EF4E47" w:rsidP="00E540DA">
            <w:pPr>
              <w:tabs>
                <w:tab w:val="center" w:pos="4536"/>
                <w:tab w:val="right" w:pos="9072"/>
              </w:tabs>
              <w:spacing w:after="0" w:line="360" w:lineRule="auto"/>
              <w:jc w:val="right"/>
              <w:rPr>
                <w:rFonts w:ascii="Times New Roman" w:eastAsia="Times New Roman" w:hAnsi="Times New Roman" w:cs="Times New Roman"/>
                <w:sz w:val="24"/>
                <w:szCs w:val="24"/>
                <w:lang w:val="en-US" w:eastAsia="pl-PL"/>
              </w:rPr>
            </w:pPr>
            <w:hyperlink r:id="rId7" w:history="1">
              <w:r w:rsidR="00E540DA" w:rsidRPr="00E540DA">
                <w:rPr>
                  <w:rFonts w:ascii="Times New Roman" w:eastAsia="Times New Roman" w:hAnsi="Times New Roman" w:cs="Times New Roman"/>
                  <w:color w:val="0000FF"/>
                  <w:sz w:val="24"/>
                  <w:szCs w:val="24"/>
                  <w:u w:val="single"/>
                  <w:lang w:eastAsia="pl-PL"/>
                </w:rPr>
                <w:t>https://gopsczyze.naszbip.pl/</w:t>
              </w:r>
            </w:hyperlink>
          </w:p>
        </w:tc>
      </w:tr>
    </w:tbl>
    <w:p w14:paraId="5F883669" w14:textId="77777777" w:rsidR="00E540DA" w:rsidRPr="00E540DA" w:rsidRDefault="00E540DA" w:rsidP="00E540DA">
      <w:pPr>
        <w:widowControl w:val="0"/>
        <w:shd w:val="clear" w:color="auto" w:fill="FFFFFF"/>
        <w:tabs>
          <w:tab w:val="left" w:pos="7575"/>
        </w:tabs>
        <w:autoSpaceDE w:val="0"/>
        <w:autoSpaceDN w:val="0"/>
        <w:adjustRightInd w:val="0"/>
        <w:spacing w:after="0" w:line="240" w:lineRule="auto"/>
        <w:jc w:val="right"/>
        <w:rPr>
          <w:rFonts w:ascii="Times New Roman" w:eastAsia="Times New Roman" w:hAnsi="Times New Roman" w:cs="Times New Roman"/>
          <w:spacing w:val="-10"/>
          <w:sz w:val="24"/>
          <w:szCs w:val="24"/>
          <w:lang w:eastAsia="pl-PL"/>
        </w:rPr>
      </w:pPr>
    </w:p>
    <w:p w14:paraId="079C3975" w14:textId="77777777" w:rsidR="00E540DA" w:rsidRPr="00E540DA" w:rsidRDefault="00E540DA" w:rsidP="00E540DA">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p>
    <w:p w14:paraId="0F54F2C8" w14:textId="77777777" w:rsidR="00E540DA" w:rsidRPr="00E540DA" w:rsidRDefault="00E540DA" w:rsidP="00E540DA">
      <w:pPr>
        <w:spacing w:after="0" w:line="240" w:lineRule="auto"/>
        <w:rPr>
          <w:rFonts w:ascii="Times New Roman" w:eastAsia="Calibri" w:hAnsi="Times New Roman" w:cs="Times New Roman"/>
          <w:color w:val="000000"/>
          <w:sz w:val="24"/>
          <w:szCs w:val="24"/>
        </w:rPr>
      </w:pPr>
    </w:p>
    <w:p w14:paraId="48F29BC0" w14:textId="77777777" w:rsidR="00E540DA" w:rsidRPr="00E540DA" w:rsidRDefault="00E540DA" w:rsidP="00E540DA">
      <w:pPr>
        <w:spacing w:after="0" w:line="240" w:lineRule="auto"/>
        <w:rPr>
          <w:rFonts w:ascii="Times New Roman" w:eastAsia="Calibri" w:hAnsi="Times New Roman" w:cs="Times New Roman"/>
          <w:color w:val="000000"/>
          <w:sz w:val="24"/>
          <w:szCs w:val="24"/>
        </w:rPr>
      </w:pPr>
    </w:p>
    <w:p w14:paraId="1E4DFE54" w14:textId="77777777" w:rsidR="00E540DA" w:rsidRPr="00E540DA" w:rsidRDefault="00E540DA" w:rsidP="00E540DA">
      <w:pPr>
        <w:spacing w:after="0" w:line="240" w:lineRule="auto"/>
        <w:rPr>
          <w:rFonts w:ascii="Times New Roman" w:eastAsia="Calibri" w:hAnsi="Times New Roman" w:cs="Times New Roman"/>
          <w:color w:val="000000"/>
          <w:sz w:val="24"/>
          <w:szCs w:val="24"/>
        </w:rPr>
      </w:pPr>
    </w:p>
    <w:p w14:paraId="31228D5F" w14:textId="77777777" w:rsidR="00E540DA" w:rsidRPr="00E540DA" w:rsidRDefault="00E540DA" w:rsidP="00E540DA">
      <w:pPr>
        <w:spacing w:after="0" w:line="240" w:lineRule="auto"/>
        <w:rPr>
          <w:rFonts w:ascii="Times New Roman" w:eastAsia="Calibri" w:hAnsi="Times New Roman" w:cs="Times New Roman"/>
          <w:color w:val="000000"/>
          <w:sz w:val="24"/>
          <w:szCs w:val="24"/>
        </w:rPr>
      </w:pPr>
    </w:p>
    <w:p w14:paraId="3F27A721" w14:textId="10556D33" w:rsidR="00E540DA" w:rsidRPr="00E540DA" w:rsidRDefault="00A67308" w:rsidP="00E540DA">
      <w:pPr>
        <w:spacing w:after="0" w:line="240" w:lineRule="auto"/>
        <w:rPr>
          <w:rFonts w:ascii="Times New Roman" w:eastAsia="Times New Roman" w:hAnsi="Times New Roman" w:cs="Times New Roman"/>
          <w:sz w:val="24"/>
          <w:szCs w:val="24"/>
          <w:lang w:eastAsia="pl-PL"/>
        </w:rPr>
      </w:pPr>
      <w:r w:rsidRPr="00A67308">
        <w:rPr>
          <w:rFonts w:ascii="Times New Roman" w:eastAsia="Calibri" w:hAnsi="Times New Roman" w:cs="Times New Roman"/>
          <w:color w:val="000000"/>
          <w:sz w:val="24"/>
          <w:szCs w:val="24"/>
        </w:rPr>
        <w:t>GOPS.26</w:t>
      </w:r>
      <w:r w:rsidR="0037569B">
        <w:rPr>
          <w:rFonts w:ascii="Times New Roman" w:eastAsia="Calibri" w:hAnsi="Times New Roman" w:cs="Times New Roman"/>
          <w:color w:val="000000"/>
          <w:sz w:val="24"/>
          <w:szCs w:val="24"/>
        </w:rPr>
        <w:t>.</w:t>
      </w:r>
      <w:r w:rsidR="00B860CD">
        <w:rPr>
          <w:rFonts w:ascii="Times New Roman" w:eastAsia="Calibri" w:hAnsi="Times New Roman" w:cs="Times New Roman"/>
          <w:color w:val="000000"/>
          <w:sz w:val="24"/>
          <w:szCs w:val="24"/>
        </w:rPr>
        <w:t>3</w:t>
      </w:r>
      <w:r w:rsidR="0037569B">
        <w:rPr>
          <w:rFonts w:ascii="Times New Roman" w:eastAsia="Calibri" w:hAnsi="Times New Roman" w:cs="Times New Roman"/>
          <w:color w:val="000000"/>
          <w:sz w:val="24"/>
          <w:szCs w:val="24"/>
        </w:rPr>
        <w:t>.</w:t>
      </w:r>
      <w:r w:rsidRPr="00A67308">
        <w:rPr>
          <w:rFonts w:ascii="Times New Roman" w:eastAsia="Calibri" w:hAnsi="Times New Roman" w:cs="Times New Roman"/>
          <w:color w:val="000000"/>
          <w:sz w:val="24"/>
          <w:szCs w:val="24"/>
        </w:rPr>
        <w:t>202</w:t>
      </w:r>
      <w:r w:rsidR="0037569B">
        <w:rPr>
          <w:rFonts w:ascii="Times New Roman" w:eastAsia="Calibri" w:hAnsi="Times New Roman" w:cs="Times New Roman"/>
          <w:color w:val="000000"/>
          <w:sz w:val="24"/>
          <w:szCs w:val="24"/>
        </w:rPr>
        <w:t>0</w:t>
      </w:r>
    </w:p>
    <w:p w14:paraId="6F438476" w14:textId="77777777" w:rsidR="00E540DA" w:rsidRPr="00E540DA" w:rsidRDefault="00E540DA" w:rsidP="00E540DA">
      <w:pPr>
        <w:autoSpaceDE w:val="0"/>
        <w:autoSpaceDN w:val="0"/>
        <w:adjustRightInd w:val="0"/>
        <w:spacing w:after="0" w:line="360" w:lineRule="auto"/>
        <w:rPr>
          <w:rFonts w:ascii="Times New Roman" w:eastAsia="Calibri" w:hAnsi="Times New Roman" w:cs="Times New Roman"/>
          <w:b/>
          <w:color w:val="000000"/>
          <w:sz w:val="24"/>
          <w:szCs w:val="24"/>
        </w:rPr>
      </w:pPr>
    </w:p>
    <w:p w14:paraId="0C3D9D27" w14:textId="77777777" w:rsidR="00E540DA" w:rsidRPr="00E540DA" w:rsidRDefault="00E540DA" w:rsidP="00E540DA">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E540DA">
        <w:rPr>
          <w:rFonts w:ascii="Times New Roman" w:eastAsia="Calibri" w:hAnsi="Times New Roman" w:cs="Times New Roman"/>
          <w:b/>
          <w:color w:val="000000"/>
          <w:sz w:val="24"/>
          <w:szCs w:val="24"/>
        </w:rPr>
        <w:t>ZAPYTANIE OFERTOWE</w:t>
      </w:r>
    </w:p>
    <w:p w14:paraId="32C2A56E" w14:textId="44FC9536" w:rsidR="00E540DA" w:rsidRPr="00E540DA" w:rsidRDefault="00E540DA" w:rsidP="00E540DA">
      <w:pPr>
        <w:spacing w:after="200" w:line="276" w:lineRule="auto"/>
        <w:jc w:val="both"/>
        <w:rPr>
          <w:rFonts w:ascii="Times New Roman" w:eastAsia="Times New Roman" w:hAnsi="Times New Roman" w:cs="Times New Roman"/>
          <w:sz w:val="24"/>
          <w:szCs w:val="24"/>
          <w:lang w:eastAsia="pl-PL"/>
        </w:rPr>
      </w:pPr>
      <w:r w:rsidRPr="00E540DA">
        <w:rPr>
          <w:rFonts w:ascii="Times New Roman" w:eastAsia="Calibri" w:hAnsi="Times New Roman" w:cs="Times New Roman"/>
          <w:color w:val="000000"/>
          <w:sz w:val="24"/>
          <w:szCs w:val="24"/>
        </w:rPr>
        <w:t xml:space="preserve">Zapraszamy do udziału w postępowaniu prowadzonym w trybie zapytania ofertowego </w:t>
      </w:r>
      <w:r w:rsidRPr="00E540DA">
        <w:rPr>
          <w:rFonts w:ascii="Times New Roman" w:eastAsia="Calibri" w:hAnsi="Times New Roman" w:cs="Times New Roman"/>
          <w:b/>
          <w:bCs/>
          <w:color w:val="000000"/>
          <w:sz w:val="24"/>
          <w:szCs w:val="24"/>
        </w:rPr>
        <w:t xml:space="preserve">na </w:t>
      </w:r>
      <w:bookmarkStart w:id="2" w:name="_Hlk59102310"/>
      <w:r w:rsidRPr="00A67308">
        <w:rPr>
          <w:rFonts w:ascii="Times New Roman" w:eastAsia="Calibri" w:hAnsi="Times New Roman" w:cs="Times New Roman"/>
          <w:b/>
          <w:bCs/>
          <w:color w:val="000000"/>
          <w:sz w:val="24"/>
          <w:szCs w:val="24"/>
        </w:rPr>
        <w:t>przygotowanie posiłków</w:t>
      </w:r>
      <w:r w:rsidR="00B860CD">
        <w:rPr>
          <w:rFonts w:ascii="Times New Roman" w:eastAsia="Calibri" w:hAnsi="Times New Roman" w:cs="Times New Roman"/>
          <w:b/>
          <w:bCs/>
          <w:color w:val="000000"/>
          <w:sz w:val="24"/>
          <w:szCs w:val="24"/>
        </w:rPr>
        <w:t>-śniadań</w:t>
      </w:r>
      <w:bookmarkStart w:id="3" w:name="_GoBack"/>
      <w:bookmarkEnd w:id="3"/>
      <w:r w:rsidRPr="00A67308">
        <w:rPr>
          <w:rFonts w:ascii="Times New Roman" w:eastAsia="Calibri" w:hAnsi="Times New Roman" w:cs="Times New Roman"/>
          <w:b/>
          <w:bCs/>
          <w:color w:val="000000"/>
          <w:sz w:val="24"/>
          <w:szCs w:val="24"/>
        </w:rPr>
        <w:t xml:space="preserve"> do </w:t>
      </w:r>
      <w:r w:rsidR="00A23981">
        <w:rPr>
          <w:rFonts w:ascii="Times New Roman" w:eastAsia="Calibri" w:hAnsi="Times New Roman" w:cs="Times New Roman"/>
          <w:b/>
          <w:bCs/>
          <w:color w:val="000000"/>
          <w:sz w:val="24"/>
          <w:szCs w:val="24"/>
        </w:rPr>
        <w:t>D</w:t>
      </w:r>
      <w:r w:rsidRPr="00A67308">
        <w:rPr>
          <w:rFonts w:ascii="Times New Roman" w:eastAsia="Calibri" w:hAnsi="Times New Roman" w:cs="Times New Roman"/>
          <w:b/>
          <w:bCs/>
          <w:color w:val="000000"/>
          <w:sz w:val="24"/>
          <w:szCs w:val="24"/>
        </w:rPr>
        <w:t>ziennego Domu Pomocy w Szostakowie</w:t>
      </w:r>
      <w:r w:rsidRPr="00E540DA">
        <w:rPr>
          <w:rFonts w:ascii="Times New Roman" w:eastAsia="Calibri" w:hAnsi="Times New Roman" w:cs="Times New Roman"/>
          <w:b/>
          <w:bCs/>
          <w:color w:val="000000"/>
          <w:sz w:val="24"/>
          <w:szCs w:val="24"/>
        </w:rPr>
        <w:t xml:space="preserve"> </w:t>
      </w:r>
      <w:r w:rsidRPr="00E540DA">
        <w:rPr>
          <w:rFonts w:ascii="Times New Roman" w:eastAsia="Calibri" w:hAnsi="Times New Roman" w:cs="Times New Roman"/>
          <w:color w:val="000000"/>
          <w:sz w:val="24"/>
          <w:szCs w:val="24"/>
        </w:rPr>
        <w:t xml:space="preserve">w związku z realizacją projektu </w:t>
      </w:r>
      <w:bookmarkEnd w:id="2"/>
      <w:r w:rsidRPr="00E540DA">
        <w:rPr>
          <w:rFonts w:ascii="Times New Roman" w:eastAsia="Calibri" w:hAnsi="Times New Roman" w:cs="Times New Roman"/>
          <w:color w:val="000000"/>
          <w:sz w:val="24"/>
          <w:szCs w:val="24"/>
        </w:rPr>
        <w:t xml:space="preserve">”Nie jesteś sam!”, współfinansowanego z EFS </w:t>
      </w:r>
      <w:r w:rsidRPr="00E540DA">
        <w:rPr>
          <w:rFonts w:ascii="Times New Roman" w:eastAsia="Times New Roman" w:hAnsi="Times New Roman" w:cs="Times New Roman"/>
          <w:sz w:val="24"/>
          <w:szCs w:val="24"/>
          <w:lang w:eastAsia="pl-PL"/>
        </w:rPr>
        <w:t xml:space="preserve">w ramach </w:t>
      </w:r>
      <w:bookmarkStart w:id="4" w:name="_Hlk59102289"/>
      <w:r w:rsidRPr="00E540DA">
        <w:rPr>
          <w:rFonts w:ascii="Times New Roman" w:eastAsia="Times New Roman" w:hAnsi="Times New Roman" w:cs="Times New Roman"/>
          <w:sz w:val="24"/>
          <w:szCs w:val="24"/>
          <w:lang w:eastAsia="pl-PL"/>
        </w:rPr>
        <w:t>Regionalnego Programu Operacyjnego Województwa Podlaskiego na lata 2014-2020 Oś priorytetowa: IX. Rozwój Lokalny; Działanie: 9.1 Rewitalizacja społeczna i kształtowanie kapitału społecznego.</w:t>
      </w:r>
      <w:bookmarkEnd w:id="4"/>
    </w:p>
    <w:p w14:paraId="2A893B99" w14:textId="77777777" w:rsidR="0037569B" w:rsidRDefault="0037569B" w:rsidP="0037569B">
      <w:pPr>
        <w:spacing w:after="0" w:line="240" w:lineRule="auto"/>
        <w:jc w:val="both"/>
        <w:rPr>
          <w:rFonts w:ascii="Times New Roman" w:eastAsia="Times New Roman" w:hAnsi="Times New Roman" w:cs="Times New Roman"/>
          <w:i/>
          <w:sz w:val="24"/>
          <w:szCs w:val="24"/>
          <w:lang w:eastAsia="pl-PL"/>
        </w:rPr>
      </w:pPr>
    </w:p>
    <w:p w14:paraId="74FCB24B" w14:textId="431F8049" w:rsidR="0037569B" w:rsidRPr="0037569B" w:rsidRDefault="0037569B" w:rsidP="0037569B">
      <w:pPr>
        <w:spacing w:after="0" w:line="240" w:lineRule="auto"/>
        <w:jc w:val="both"/>
        <w:rPr>
          <w:rFonts w:ascii="Times New Roman" w:eastAsia="Times New Roman" w:hAnsi="Times New Roman" w:cs="Times New Roman"/>
          <w:i/>
          <w:sz w:val="24"/>
          <w:szCs w:val="24"/>
          <w:lang w:eastAsia="pl-PL"/>
        </w:rPr>
      </w:pPr>
      <w:r w:rsidRPr="0037569B">
        <w:rPr>
          <w:rFonts w:ascii="Times New Roman" w:eastAsia="Times New Roman" w:hAnsi="Times New Roman" w:cs="Times New Roman"/>
          <w:i/>
          <w:sz w:val="24"/>
          <w:szCs w:val="24"/>
          <w:lang w:eastAsia="pl-PL"/>
        </w:rPr>
        <w:t>Niniejsze zapytanie ofertowe zostanie opublikowane w bazie konkurencyjności pod</w:t>
      </w:r>
    </w:p>
    <w:p w14:paraId="5CB82FD0" w14:textId="1D50E2F5" w:rsidR="0037569B" w:rsidRPr="00E540DA" w:rsidRDefault="0037569B" w:rsidP="0037569B">
      <w:pPr>
        <w:spacing w:after="0" w:line="240" w:lineRule="auto"/>
        <w:jc w:val="both"/>
        <w:rPr>
          <w:rFonts w:ascii="Times New Roman" w:eastAsia="Times New Roman" w:hAnsi="Times New Roman" w:cs="Times New Roman"/>
          <w:i/>
          <w:sz w:val="24"/>
          <w:szCs w:val="24"/>
          <w:lang w:eastAsia="pl-PL"/>
        </w:rPr>
      </w:pPr>
      <w:r w:rsidRPr="0037569B">
        <w:rPr>
          <w:rFonts w:ascii="Times New Roman" w:eastAsia="Times New Roman" w:hAnsi="Times New Roman" w:cs="Times New Roman"/>
          <w:i/>
          <w:sz w:val="24"/>
          <w:szCs w:val="24"/>
          <w:lang w:eastAsia="pl-PL"/>
        </w:rPr>
        <w:t>adresem: https://bazakonkurencyjnosci.funduszeeuropejskie.gov.pl/</w:t>
      </w:r>
    </w:p>
    <w:p w14:paraId="7610BAEE"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i/>
          <w:sz w:val="24"/>
          <w:szCs w:val="24"/>
          <w:lang w:eastAsia="pl-PL"/>
        </w:rPr>
      </w:pPr>
    </w:p>
    <w:p w14:paraId="7AE03850" w14:textId="77777777" w:rsidR="00E540DA" w:rsidRPr="00E540DA" w:rsidRDefault="00E540DA" w:rsidP="00E540DA">
      <w:pPr>
        <w:numPr>
          <w:ilvl w:val="0"/>
          <w:numId w:val="2"/>
        </w:numPr>
        <w:autoSpaceDE w:val="0"/>
        <w:autoSpaceDN w:val="0"/>
        <w:adjustRightInd w:val="0"/>
        <w:spacing w:after="0" w:line="360" w:lineRule="auto"/>
        <w:ind w:left="284" w:hanging="284"/>
        <w:jc w:val="both"/>
        <w:rPr>
          <w:rFonts w:ascii="Times New Roman" w:eastAsia="Calibri" w:hAnsi="Times New Roman" w:cs="Times New Roman"/>
          <w:b/>
          <w:color w:val="000000"/>
          <w:sz w:val="24"/>
          <w:szCs w:val="24"/>
        </w:rPr>
      </w:pPr>
      <w:r w:rsidRPr="00E540DA">
        <w:rPr>
          <w:rFonts w:ascii="Times New Roman" w:eastAsia="Calibri" w:hAnsi="Times New Roman" w:cs="Times New Roman"/>
          <w:b/>
          <w:color w:val="000000"/>
          <w:sz w:val="24"/>
          <w:szCs w:val="24"/>
        </w:rPr>
        <w:t>Zamawiający:</w:t>
      </w:r>
    </w:p>
    <w:p w14:paraId="06DD5F02" w14:textId="77777777" w:rsidR="00E540DA" w:rsidRPr="00E540DA" w:rsidRDefault="00E540DA" w:rsidP="00E540DA">
      <w:pPr>
        <w:autoSpaceDE w:val="0"/>
        <w:autoSpaceDN w:val="0"/>
        <w:adjustRightInd w:val="0"/>
        <w:spacing w:after="0" w:line="240" w:lineRule="auto"/>
        <w:jc w:val="both"/>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 xml:space="preserve">Gminny Ośrodek Pomocy Społecznej </w:t>
      </w:r>
    </w:p>
    <w:p w14:paraId="759292A2" w14:textId="77777777" w:rsidR="00E540DA" w:rsidRPr="00E540DA" w:rsidRDefault="00E540DA" w:rsidP="00E540DA">
      <w:pPr>
        <w:autoSpaceDE w:val="0"/>
        <w:autoSpaceDN w:val="0"/>
        <w:adjustRightInd w:val="0"/>
        <w:spacing w:after="0" w:line="240" w:lineRule="auto"/>
        <w:jc w:val="both"/>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Czyże 98</w:t>
      </w:r>
    </w:p>
    <w:p w14:paraId="131058ED" w14:textId="77777777" w:rsidR="00E540DA" w:rsidRPr="00E540DA" w:rsidRDefault="00E540DA" w:rsidP="00E540DA">
      <w:pPr>
        <w:autoSpaceDE w:val="0"/>
        <w:autoSpaceDN w:val="0"/>
        <w:adjustRightInd w:val="0"/>
        <w:spacing w:after="0" w:line="240" w:lineRule="auto"/>
        <w:jc w:val="both"/>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17-207 Czyże</w:t>
      </w:r>
    </w:p>
    <w:p w14:paraId="28C279CB" w14:textId="77777777" w:rsidR="0037569B" w:rsidRDefault="00E540DA" w:rsidP="00E540DA">
      <w:pPr>
        <w:tabs>
          <w:tab w:val="left" w:pos="6336"/>
        </w:tabs>
        <w:autoSpaceDE w:val="0"/>
        <w:autoSpaceDN w:val="0"/>
        <w:adjustRightInd w:val="0"/>
        <w:spacing w:after="0" w:line="360" w:lineRule="auto"/>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NIP 543-14-66-645</w:t>
      </w:r>
    </w:p>
    <w:p w14:paraId="7384C0CF" w14:textId="77777777" w:rsidR="0037569B" w:rsidRDefault="0037569B" w:rsidP="00E540DA">
      <w:pPr>
        <w:tabs>
          <w:tab w:val="left" w:pos="6336"/>
        </w:tabs>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 85 655 44 19</w:t>
      </w:r>
    </w:p>
    <w:p w14:paraId="75302A2D" w14:textId="1A9A5EBD" w:rsidR="00E540DA" w:rsidRPr="00E540DA" w:rsidRDefault="0037569B" w:rsidP="00E540DA">
      <w:pPr>
        <w:tabs>
          <w:tab w:val="left" w:pos="6336"/>
        </w:tabs>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e-mail: gopsczyze@wp.pl</w:t>
      </w:r>
      <w:r w:rsidR="00E540DA" w:rsidRPr="00E540DA">
        <w:rPr>
          <w:rFonts w:ascii="Times New Roman" w:eastAsia="Calibri" w:hAnsi="Times New Roman" w:cs="Times New Roman"/>
          <w:color w:val="000000"/>
          <w:sz w:val="24"/>
          <w:szCs w:val="24"/>
        </w:rPr>
        <w:tab/>
      </w:r>
      <w:r w:rsidR="00E540DA" w:rsidRPr="00E540DA">
        <w:rPr>
          <w:rFonts w:ascii="Times New Roman" w:eastAsia="Calibri" w:hAnsi="Times New Roman" w:cs="Times New Roman"/>
          <w:b/>
          <w:color w:val="000000"/>
          <w:sz w:val="24"/>
          <w:szCs w:val="24"/>
        </w:rPr>
        <w:t xml:space="preserve">                         </w:t>
      </w:r>
    </w:p>
    <w:p w14:paraId="32FF8BED" w14:textId="583B8A8B" w:rsidR="00E540DA" w:rsidRPr="0037569B" w:rsidRDefault="00E540DA" w:rsidP="0037569B">
      <w:pPr>
        <w:autoSpaceDE w:val="0"/>
        <w:autoSpaceDN w:val="0"/>
        <w:adjustRightInd w:val="0"/>
        <w:spacing w:after="0" w:line="360" w:lineRule="auto"/>
        <w:jc w:val="both"/>
        <w:rPr>
          <w:rFonts w:ascii="Times New Roman" w:eastAsia="Calibri" w:hAnsi="Times New Roman" w:cs="Times New Roman"/>
          <w:b/>
          <w:color w:val="000000"/>
          <w:sz w:val="24"/>
          <w:szCs w:val="24"/>
        </w:rPr>
      </w:pPr>
    </w:p>
    <w:p w14:paraId="10A7C350" w14:textId="77777777" w:rsidR="00E540DA" w:rsidRPr="00E540DA" w:rsidRDefault="00E540DA" w:rsidP="00E540DA">
      <w:pPr>
        <w:numPr>
          <w:ilvl w:val="0"/>
          <w:numId w:val="2"/>
        </w:numPr>
        <w:autoSpaceDE w:val="0"/>
        <w:autoSpaceDN w:val="0"/>
        <w:adjustRightInd w:val="0"/>
        <w:spacing w:after="0" w:line="360" w:lineRule="auto"/>
        <w:ind w:left="284" w:hanging="284"/>
        <w:jc w:val="both"/>
        <w:rPr>
          <w:rFonts w:ascii="Times New Roman" w:eastAsia="Calibri" w:hAnsi="Times New Roman" w:cs="Times New Roman"/>
          <w:b/>
          <w:color w:val="000000"/>
          <w:sz w:val="24"/>
          <w:szCs w:val="24"/>
        </w:rPr>
      </w:pPr>
      <w:r w:rsidRPr="00E540DA">
        <w:rPr>
          <w:rFonts w:ascii="Times New Roman" w:eastAsia="Calibri" w:hAnsi="Times New Roman" w:cs="Times New Roman"/>
          <w:b/>
          <w:color w:val="000000"/>
          <w:sz w:val="24"/>
          <w:szCs w:val="24"/>
        </w:rPr>
        <w:t>Opis przedmiotu zamówienia oraz zakres zamówienia:</w:t>
      </w:r>
    </w:p>
    <w:p w14:paraId="0EFCA118" w14:textId="77777777" w:rsidR="00E540DA" w:rsidRPr="00E540DA" w:rsidRDefault="00E540DA" w:rsidP="00E540DA">
      <w:pPr>
        <w:spacing w:after="0" w:line="360" w:lineRule="auto"/>
        <w:jc w:val="both"/>
        <w:rPr>
          <w:rFonts w:ascii="Times New Roman" w:eastAsia="Times New Roman" w:hAnsi="Times New Roman" w:cs="Times New Roman"/>
          <w:b/>
          <w:sz w:val="24"/>
          <w:szCs w:val="24"/>
          <w:lang w:eastAsia="pl-PL"/>
        </w:rPr>
      </w:pPr>
      <w:r w:rsidRPr="00E540DA">
        <w:rPr>
          <w:rFonts w:ascii="Times New Roman" w:eastAsia="Times New Roman" w:hAnsi="Times New Roman" w:cs="Times New Roman"/>
          <w:sz w:val="24"/>
          <w:szCs w:val="24"/>
          <w:lang w:eastAsia="pl-PL"/>
        </w:rPr>
        <w:t>Przedmiotem zamówienia jest:</w:t>
      </w:r>
      <w:r w:rsidRPr="00E540DA">
        <w:rPr>
          <w:rFonts w:ascii="Times New Roman" w:eastAsia="Times New Roman" w:hAnsi="Times New Roman" w:cs="Times New Roman"/>
          <w:b/>
          <w:sz w:val="24"/>
          <w:szCs w:val="24"/>
          <w:lang w:eastAsia="pl-PL"/>
        </w:rPr>
        <w:t xml:space="preserve"> </w:t>
      </w:r>
    </w:p>
    <w:p w14:paraId="1F98A234" w14:textId="5A20DFA9" w:rsidR="0015062F" w:rsidRPr="00B860CD" w:rsidRDefault="00E540DA" w:rsidP="00B860CD">
      <w:pPr>
        <w:spacing w:after="0" w:line="360" w:lineRule="auto"/>
        <w:jc w:val="both"/>
        <w:rPr>
          <w:rFonts w:ascii="Times New Roman" w:eastAsia="Calibri" w:hAnsi="Times New Roman" w:cs="Times New Roman"/>
          <w:color w:val="000000"/>
          <w:sz w:val="24"/>
          <w:szCs w:val="24"/>
        </w:rPr>
      </w:pPr>
      <w:r w:rsidRPr="00A67308">
        <w:rPr>
          <w:rFonts w:ascii="Times New Roman" w:eastAsia="Calibri" w:hAnsi="Times New Roman" w:cs="Times New Roman"/>
          <w:b/>
          <w:bCs/>
          <w:color w:val="000000"/>
          <w:sz w:val="24"/>
          <w:szCs w:val="24"/>
        </w:rPr>
        <w:t>usługa caterningowa</w:t>
      </w:r>
      <w:r w:rsidRPr="00E540DA">
        <w:rPr>
          <w:rFonts w:ascii="Times New Roman" w:eastAsia="Calibri" w:hAnsi="Times New Roman" w:cs="Times New Roman"/>
          <w:color w:val="000000"/>
          <w:sz w:val="24"/>
          <w:szCs w:val="24"/>
        </w:rPr>
        <w:t xml:space="preserve"> </w:t>
      </w:r>
      <w:r w:rsidRPr="00A67308">
        <w:rPr>
          <w:rFonts w:ascii="Times New Roman" w:eastAsia="Calibri" w:hAnsi="Times New Roman" w:cs="Times New Roman"/>
          <w:color w:val="000000"/>
          <w:sz w:val="24"/>
          <w:szCs w:val="24"/>
        </w:rPr>
        <w:t>obejmująca przygotowanie</w:t>
      </w:r>
      <w:r w:rsidR="0015062F" w:rsidRPr="00A67308">
        <w:rPr>
          <w:rFonts w:ascii="Times New Roman" w:eastAsia="Calibri" w:hAnsi="Times New Roman" w:cs="Times New Roman"/>
          <w:color w:val="000000"/>
          <w:sz w:val="24"/>
          <w:szCs w:val="24"/>
        </w:rPr>
        <w:t xml:space="preserve"> i dostarcz</w:t>
      </w:r>
      <w:r w:rsidR="006A7C3B" w:rsidRPr="00A67308">
        <w:rPr>
          <w:rFonts w:ascii="Times New Roman" w:eastAsia="Calibri" w:hAnsi="Times New Roman" w:cs="Times New Roman"/>
          <w:color w:val="000000"/>
          <w:sz w:val="24"/>
          <w:szCs w:val="24"/>
        </w:rPr>
        <w:t>enie</w:t>
      </w:r>
      <w:r w:rsidRPr="00A67308">
        <w:rPr>
          <w:rFonts w:ascii="Times New Roman" w:eastAsia="Calibri" w:hAnsi="Times New Roman" w:cs="Times New Roman"/>
          <w:color w:val="000000"/>
          <w:sz w:val="24"/>
          <w:szCs w:val="24"/>
        </w:rPr>
        <w:t xml:space="preserve"> posiłków tj. </w:t>
      </w:r>
      <w:r w:rsidR="0015062F" w:rsidRPr="00B860CD">
        <w:rPr>
          <w:rFonts w:ascii="Times New Roman" w:eastAsia="Calibri" w:hAnsi="Times New Roman" w:cs="Times New Roman"/>
          <w:color w:val="000000"/>
          <w:sz w:val="24"/>
          <w:szCs w:val="24"/>
        </w:rPr>
        <w:t>śniada</w:t>
      </w:r>
      <w:r w:rsidR="00B860CD">
        <w:rPr>
          <w:rFonts w:ascii="Times New Roman" w:eastAsia="Calibri" w:hAnsi="Times New Roman" w:cs="Times New Roman"/>
          <w:color w:val="000000"/>
          <w:sz w:val="24"/>
          <w:szCs w:val="24"/>
        </w:rPr>
        <w:t>ń</w:t>
      </w:r>
    </w:p>
    <w:p w14:paraId="0CBCBEB5" w14:textId="372DB9AC" w:rsidR="00E540DA" w:rsidRPr="00A67308" w:rsidRDefault="0015062F" w:rsidP="00B860CD">
      <w:pPr>
        <w:spacing w:after="0" w:line="360" w:lineRule="auto"/>
        <w:jc w:val="both"/>
        <w:rPr>
          <w:rFonts w:ascii="Times New Roman" w:eastAsia="Calibri" w:hAnsi="Times New Roman" w:cs="Times New Roman"/>
          <w:color w:val="000000"/>
          <w:sz w:val="24"/>
          <w:szCs w:val="24"/>
        </w:rPr>
      </w:pPr>
      <w:r w:rsidRPr="00A67308">
        <w:rPr>
          <w:rFonts w:ascii="Times New Roman" w:eastAsia="Calibri" w:hAnsi="Times New Roman" w:cs="Times New Roman"/>
          <w:color w:val="000000"/>
          <w:sz w:val="24"/>
          <w:szCs w:val="24"/>
        </w:rPr>
        <w:t xml:space="preserve">dla 12 uczestników </w:t>
      </w:r>
      <w:r w:rsidR="00E540DA" w:rsidRPr="00A67308">
        <w:rPr>
          <w:rFonts w:ascii="Times New Roman" w:eastAsia="Calibri" w:hAnsi="Times New Roman" w:cs="Times New Roman"/>
          <w:color w:val="000000"/>
          <w:sz w:val="24"/>
          <w:szCs w:val="24"/>
        </w:rPr>
        <w:t>Dzienn</w:t>
      </w:r>
      <w:r w:rsidRPr="00A67308">
        <w:rPr>
          <w:rFonts w:ascii="Times New Roman" w:eastAsia="Calibri" w:hAnsi="Times New Roman" w:cs="Times New Roman"/>
          <w:color w:val="000000"/>
          <w:sz w:val="24"/>
          <w:szCs w:val="24"/>
        </w:rPr>
        <w:t>ego</w:t>
      </w:r>
      <w:r w:rsidR="00E540DA" w:rsidRPr="00A67308">
        <w:rPr>
          <w:rFonts w:ascii="Times New Roman" w:eastAsia="Calibri" w:hAnsi="Times New Roman" w:cs="Times New Roman"/>
          <w:color w:val="000000"/>
          <w:sz w:val="24"/>
          <w:szCs w:val="24"/>
        </w:rPr>
        <w:t xml:space="preserve"> Domu Pomocy w Szostakowie </w:t>
      </w:r>
      <w:bookmarkStart w:id="5" w:name="_Hlk59104580"/>
      <w:r w:rsidR="00E540DA" w:rsidRPr="00A67308">
        <w:rPr>
          <w:rFonts w:ascii="Times New Roman" w:eastAsia="Calibri" w:hAnsi="Times New Roman" w:cs="Times New Roman"/>
          <w:color w:val="000000"/>
          <w:sz w:val="24"/>
          <w:szCs w:val="24"/>
        </w:rPr>
        <w:t xml:space="preserve">w związku z realizacją projektu </w:t>
      </w:r>
      <w:r w:rsidR="00E540DA" w:rsidRPr="00A67308">
        <w:rPr>
          <w:rFonts w:ascii="Times New Roman" w:eastAsia="Times New Roman" w:hAnsi="Times New Roman" w:cs="Times New Roman"/>
          <w:b/>
          <w:sz w:val="24"/>
          <w:szCs w:val="24"/>
          <w:lang w:eastAsia="pl-PL"/>
        </w:rPr>
        <w:t>”Nie jesteś sam!”, współfinansowanego z EFS w ramach Regionalnego Programu Operacyjnego Województwa Podlaskiego na lata 2014-2020 Oś priorytetowa: IX. Rozwój Lokalny; Działanie: 9.1 Rewitalizacja społeczna i kształtowanie kapitału społecznego.</w:t>
      </w:r>
      <w:bookmarkEnd w:id="5"/>
    </w:p>
    <w:p w14:paraId="3FECE6F1" w14:textId="77777777" w:rsidR="00E540DA" w:rsidRPr="00E540DA" w:rsidRDefault="00E540DA" w:rsidP="00E540DA">
      <w:pPr>
        <w:spacing w:after="0" w:line="360" w:lineRule="auto"/>
        <w:jc w:val="both"/>
        <w:rPr>
          <w:rFonts w:ascii="Times New Roman" w:eastAsia="Times New Roman" w:hAnsi="Times New Roman" w:cs="Times New Roman"/>
          <w:sz w:val="24"/>
          <w:szCs w:val="24"/>
          <w:lang w:eastAsia="pl-PL"/>
        </w:rPr>
      </w:pPr>
    </w:p>
    <w:p w14:paraId="7E64866F" w14:textId="3A454288" w:rsidR="00E540DA" w:rsidRPr="00A67308" w:rsidRDefault="00E540DA" w:rsidP="00E540DA">
      <w:pPr>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 xml:space="preserve">Klasyfikacja zamówienia wg CPV: </w:t>
      </w:r>
      <w:r w:rsidR="0015062F" w:rsidRPr="00A67308">
        <w:rPr>
          <w:rFonts w:ascii="Times New Roman" w:eastAsia="Times New Roman" w:hAnsi="Times New Roman" w:cs="Times New Roman"/>
          <w:sz w:val="24"/>
          <w:szCs w:val="24"/>
          <w:lang w:eastAsia="pl-PL"/>
        </w:rPr>
        <w:t>55321000-6</w:t>
      </w:r>
      <w:r w:rsidRPr="00E540DA">
        <w:rPr>
          <w:rFonts w:ascii="Times New Roman" w:eastAsia="Times New Roman" w:hAnsi="Times New Roman" w:cs="Times New Roman"/>
          <w:sz w:val="24"/>
          <w:szCs w:val="24"/>
          <w:lang w:eastAsia="pl-PL"/>
        </w:rPr>
        <w:t xml:space="preserve"> – usługi </w:t>
      </w:r>
      <w:r w:rsidR="0015062F" w:rsidRPr="00A67308">
        <w:rPr>
          <w:rFonts w:ascii="Times New Roman" w:eastAsia="Times New Roman" w:hAnsi="Times New Roman" w:cs="Times New Roman"/>
          <w:sz w:val="24"/>
          <w:szCs w:val="24"/>
          <w:lang w:eastAsia="pl-PL"/>
        </w:rPr>
        <w:t>przygotowywanie posiłków</w:t>
      </w:r>
    </w:p>
    <w:p w14:paraId="0E162DD5" w14:textId="5BECC0E3" w:rsidR="0015062F" w:rsidRPr="00E540DA" w:rsidRDefault="0015062F" w:rsidP="00E540DA">
      <w:pPr>
        <w:spacing w:after="0" w:line="360" w:lineRule="auto"/>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 xml:space="preserve">                                                CPV: 55520000-1 – usługi dostarczania posiłków</w:t>
      </w:r>
    </w:p>
    <w:p w14:paraId="71865D30" w14:textId="77777777" w:rsidR="00E540DA" w:rsidRPr="00E540DA" w:rsidRDefault="00E540DA" w:rsidP="00E540DA">
      <w:pPr>
        <w:tabs>
          <w:tab w:val="left" w:pos="284"/>
        </w:tabs>
        <w:spacing w:after="0" w:line="360" w:lineRule="auto"/>
        <w:jc w:val="both"/>
        <w:rPr>
          <w:rFonts w:ascii="Times New Roman" w:eastAsia="Calibri" w:hAnsi="Times New Roman" w:cs="Times New Roman"/>
          <w:sz w:val="24"/>
          <w:szCs w:val="24"/>
        </w:rPr>
      </w:pPr>
    </w:p>
    <w:p w14:paraId="4AB1E6DC" w14:textId="07A1A29C" w:rsidR="00E540DA" w:rsidRPr="00A67308" w:rsidRDefault="00E540DA" w:rsidP="00E540DA">
      <w:pPr>
        <w:tabs>
          <w:tab w:val="left" w:pos="284"/>
        </w:tabs>
        <w:spacing w:after="0" w:line="360" w:lineRule="auto"/>
        <w:jc w:val="both"/>
        <w:rPr>
          <w:rFonts w:ascii="Times New Roman" w:eastAsia="Calibri" w:hAnsi="Times New Roman" w:cs="Times New Roman"/>
          <w:b/>
          <w:bCs/>
          <w:sz w:val="24"/>
          <w:szCs w:val="24"/>
        </w:rPr>
      </w:pPr>
      <w:r w:rsidRPr="00E540DA">
        <w:rPr>
          <w:rFonts w:ascii="Times New Roman" w:eastAsia="Calibri" w:hAnsi="Times New Roman" w:cs="Times New Roman"/>
          <w:b/>
          <w:bCs/>
          <w:sz w:val="24"/>
          <w:szCs w:val="24"/>
        </w:rPr>
        <w:t xml:space="preserve">Szczegółowy opis przedmiotu zamówienia: </w:t>
      </w:r>
    </w:p>
    <w:p w14:paraId="5EE7FAF5" w14:textId="4D3CF4A6" w:rsidR="0015062F" w:rsidRPr="00A67308" w:rsidRDefault="004625ED" w:rsidP="00E540DA">
      <w:pPr>
        <w:tabs>
          <w:tab w:val="left" w:pos="284"/>
        </w:tabs>
        <w:spacing w:after="0" w:line="360" w:lineRule="auto"/>
        <w:jc w:val="both"/>
        <w:rPr>
          <w:rFonts w:ascii="Times New Roman" w:eastAsia="Calibri" w:hAnsi="Times New Roman" w:cs="Times New Roman"/>
          <w:sz w:val="24"/>
          <w:szCs w:val="24"/>
        </w:rPr>
      </w:pPr>
      <w:r w:rsidRPr="00A67308">
        <w:rPr>
          <w:rFonts w:ascii="Times New Roman" w:eastAsia="Calibri" w:hAnsi="Times New Roman" w:cs="Times New Roman"/>
          <w:sz w:val="24"/>
          <w:szCs w:val="24"/>
        </w:rPr>
        <w:t>Przedmiot zamówienia obejmuje zakup i dostarczenie:</w:t>
      </w:r>
    </w:p>
    <w:p w14:paraId="4BEF7EC3" w14:textId="7100C823" w:rsidR="004625ED" w:rsidRPr="00B860CD" w:rsidRDefault="0015062F" w:rsidP="00B860CD">
      <w:pPr>
        <w:tabs>
          <w:tab w:val="left" w:pos="284"/>
        </w:tabs>
        <w:spacing w:after="0" w:line="360" w:lineRule="auto"/>
        <w:jc w:val="both"/>
        <w:rPr>
          <w:rFonts w:ascii="Times New Roman" w:hAnsi="Times New Roman" w:cs="Times New Roman"/>
          <w:sz w:val="24"/>
          <w:szCs w:val="24"/>
        </w:rPr>
      </w:pPr>
      <w:r w:rsidRPr="00B860CD">
        <w:rPr>
          <w:rFonts w:ascii="Times New Roman" w:hAnsi="Times New Roman" w:cs="Times New Roman"/>
          <w:sz w:val="24"/>
          <w:szCs w:val="24"/>
        </w:rPr>
        <w:t>Śniadani</w:t>
      </w:r>
      <w:r w:rsidR="004625ED" w:rsidRPr="00B860CD">
        <w:rPr>
          <w:rFonts w:ascii="Times New Roman" w:hAnsi="Times New Roman" w:cs="Times New Roman"/>
          <w:sz w:val="24"/>
          <w:szCs w:val="24"/>
        </w:rPr>
        <w:t>a</w:t>
      </w:r>
      <w:r w:rsidR="004625ED" w:rsidRPr="00B860CD">
        <w:rPr>
          <w:rFonts w:ascii="Times New Roman" w:eastAsia="Calibri" w:hAnsi="Times New Roman" w:cs="Times New Roman"/>
          <w:sz w:val="24"/>
          <w:szCs w:val="24"/>
        </w:rPr>
        <w:t xml:space="preserve"> dla 12 uczestników projektu – przez  232 dni roboczych</w:t>
      </w:r>
      <w:r w:rsidR="004625ED" w:rsidRPr="00B860CD">
        <w:rPr>
          <w:rFonts w:ascii="Times New Roman" w:hAnsi="Times New Roman" w:cs="Times New Roman"/>
          <w:sz w:val="24"/>
          <w:szCs w:val="24"/>
        </w:rPr>
        <w:t>.</w:t>
      </w:r>
    </w:p>
    <w:p w14:paraId="2A235204" w14:textId="68B4BD19" w:rsidR="0015062F" w:rsidRPr="00B860CD" w:rsidRDefault="004625ED" w:rsidP="00B860CD">
      <w:pPr>
        <w:tabs>
          <w:tab w:val="left" w:pos="284"/>
        </w:tabs>
        <w:spacing w:after="0" w:line="360" w:lineRule="auto"/>
        <w:jc w:val="both"/>
        <w:rPr>
          <w:rFonts w:ascii="Times New Roman" w:hAnsi="Times New Roman" w:cs="Times New Roman"/>
          <w:sz w:val="24"/>
          <w:szCs w:val="24"/>
        </w:rPr>
      </w:pPr>
      <w:r w:rsidRPr="00B860CD">
        <w:rPr>
          <w:rFonts w:ascii="Times New Roman" w:hAnsi="Times New Roman" w:cs="Times New Roman"/>
          <w:sz w:val="24"/>
          <w:szCs w:val="24"/>
        </w:rPr>
        <w:t>Śniadanie obejmuje:</w:t>
      </w:r>
      <w:r w:rsidR="0015062F" w:rsidRPr="00B860CD">
        <w:rPr>
          <w:rFonts w:ascii="Times New Roman" w:hAnsi="Times New Roman" w:cs="Times New Roman"/>
          <w:sz w:val="24"/>
          <w:szCs w:val="24"/>
        </w:rPr>
        <w:t xml:space="preserve"> - pieczywo – 100 g na osobę, - mix tłuszczowy – 10 g na osobę, - 4 rodzajów wędlin w plasterkach – 40 g na osobę, - nabiału w szczególności: sera, twarogu białego, serka homogenizowanego – 40 g na osobę, - dżemu, powideł lub konfitur – 25 g na osobę, - 2 razy w tygodniu 1 jajko – dla każdej osoby; - warzywa sezonowe min 50 g na osobę np.: pomidor, ogórek, sałata, rzodkiewka, papryka.</w:t>
      </w:r>
    </w:p>
    <w:p w14:paraId="51592893" w14:textId="7E871AA0" w:rsidR="004625ED" w:rsidRPr="00B860CD" w:rsidRDefault="004625ED" w:rsidP="00B860CD">
      <w:pPr>
        <w:pStyle w:val="Akapitzlist"/>
        <w:tabs>
          <w:tab w:val="left" w:pos="284"/>
        </w:tabs>
        <w:spacing w:after="0" w:line="360" w:lineRule="auto"/>
        <w:jc w:val="both"/>
        <w:rPr>
          <w:rFonts w:ascii="Times New Roman" w:eastAsia="Calibri" w:hAnsi="Times New Roman" w:cs="Times New Roman"/>
          <w:sz w:val="24"/>
          <w:szCs w:val="24"/>
        </w:rPr>
      </w:pPr>
    </w:p>
    <w:p w14:paraId="2F09D5B9" w14:textId="77777777" w:rsidR="002D1C6E" w:rsidRPr="008D5DD8" w:rsidRDefault="002D1C6E" w:rsidP="008D5DD8">
      <w:pPr>
        <w:tabs>
          <w:tab w:val="left" w:pos="284"/>
        </w:tabs>
        <w:spacing w:after="0" w:line="360" w:lineRule="auto"/>
        <w:jc w:val="both"/>
        <w:rPr>
          <w:rFonts w:ascii="Times New Roman" w:eastAsia="Calibri" w:hAnsi="Times New Roman" w:cs="Times New Roman"/>
          <w:sz w:val="24"/>
          <w:szCs w:val="24"/>
        </w:rPr>
      </w:pPr>
    </w:p>
    <w:p w14:paraId="21F94D07" w14:textId="175B6748" w:rsidR="002D1C6E" w:rsidRPr="00A67308" w:rsidRDefault="002D1C6E" w:rsidP="002D1C6E">
      <w:pPr>
        <w:ind w:left="360"/>
        <w:contextualSpacing/>
        <w:jc w:val="both"/>
        <w:rPr>
          <w:rFonts w:ascii="Times New Roman" w:hAnsi="Times New Roman" w:cs="Times New Roman"/>
          <w:sz w:val="24"/>
          <w:szCs w:val="24"/>
        </w:rPr>
      </w:pPr>
      <w:r w:rsidRPr="00A67308">
        <w:rPr>
          <w:rFonts w:ascii="Times New Roman" w:hAnsi="Times New Roman" w:cs="Times New Roman"/>
          <w:sz w:val="24"/>
          <w:szCs w:val="24"/>
        </w:rPr>
        <w:t>Zamawiający wymaga :</w:t>
      </w:r>
    </w:p>
    <w:p w14:paraId="740CB917" w14:textId="08ED049F"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Usługa będzie realizowana dla maksymalnie 12 podopiecznych (w zależności od liczby podopiecznych) w dni robocze z wyłączeniem świąt przez 5 dni w tygodniu od poniedziałku do piątku w okresie 0</w:t>
      </w:r>
      <w:r w:rsidR="0003147B">
        <w:rPr>
          <w:rFonts w:ascii="Times New Roman" w:hAnsi="Times New Roman" w:cs="Times New Roman"/>
          <w:sz w:val="24"/>
          <w:szCs w:val="24"/>
        </w:rPr>
        <w:t>3</w:t>
      </w:r>
      <w:r w:rsidRPr="00A67308">
        <w:rPr>
          <w:rFonts w:ascii="Times New Roman" w:hAnsi="Times New Roman" w:cs="Times New Roman"/>
          <w:sz w:val="24"/>
          <w:szCs w:val="24"/>
        </w:rPr>
        <w:t xml:space="preserve">.02.2021 r. do 31.12.2021r. </w:t>
      </w:r>
      <w:r w:rsidR="008D5DD8">
        <w:rPr>
          <w:rFonts w:ascii="Times New Roman" w:hAnsi="Times New Roman" w:cs="Times New Roman"/>
          <w:sz w:val="24"/>
          <w:szCs w:val="24"/>
        </w:rPr>
        <w:t>Łącznie 232 dni.</w:t>
      </w:r>
    </w:p>
    <w:p w14:paraId="2725A65C" w14:textId="7645547E"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Zamawiający zastrzega sobie prawo do zmiany terminu końcowego realizacji zamówienia, a co za tym idzie aneksowania warunków umowy dotyczących tej zmiany.</w:t>
      </w:r>
    </w:p>
    <w:p w14:paraId="6A6BECC3" w14:textId="180218EA"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liczbie wydawanych posiłków w danym dniu Wykonawca informowany będzie do wspólnie ustalonej godziny. W oparciu o uzyskane informacje Wykonawca dostarczać będzie określoną liczbę posiłków.</w:t>
      </w:r>
    </w:p>
    <w:p w14:paraId="4966F0C5" w14:textId="0CF9B480"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Wykonawca zobowiązuje się do układania jadłospisu na okres 10 dni, który zostanie zatwierdzony przez Zamawiającego.</w:t>
      </w:r>
    </w:p>
    <w:p w14:paraId="4B5C89B7" w14:textId="67C059F9"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 xml:space="preserve">Wykonawca zobowiązany jest przygotowywać posiłki z naturalnych produktów metodą tradycyjną, nie używając produktów typu instant oraz gotowych produktów. </w:t>
      </w:r>
    </w:p>
    <w:p w14:paraId="381C1CDB" w14:textId="0DBEBEA8"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 xml:space="preserve">Wykonawca zobowiązany będzie do przestrzegania normatywnych wartości energetycznych, wartości odżywczych i smakowych potraw oraz do przygotowywania ich zgodnie z prawnymi regulacjami dotyczącymi żywności i żywienia. </w:t>
      </w:r>
    </w:p>
    <w:p w14:paraId="298BBC33" w14:textId="623C9E23"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Dzienne racje pokarmowe powinny być rozdzielane z zachowaniem proporcji między wartością odżywczą a objętością pożywienia jak również urozmaicane pod względem produktów.</w:t>
      </w:r>
    </w:p>
    <w:p w14:paraId="70BFC4AB" w14:textId="796D242D" w:rsidR="002D1C6E" w:rsidRPr="00A67308" w:rsidRDefault="002D1C6E" w:rsidP="0037569B">
      <w:pPr>
        <w:pStyle w:val="Akapitzlist"/>
        <w:numPr>
          <w:ilvl w:val="0"/>
          <w:numId w:val="17"/>
        </w:numPr>
        <w:jc w:val="both"/>
        <w:rPr>
          <w:rFonts w:ascii="Times New Roman" w:hAnsi="Times New Roman" w:cs="Times New Roman"/>
          <w:sz w:val="24"/>
          <w:szCs w:val="24"/>
        </w:rPr>
      </w:pPr>
      <w:r w:rsidRPr="00A67308">
        <w:rPr>
          <w:rFonts w:ascii="Times New Roman" w:hAnsi="Times New Roman" w:cs="Times New Roman"/>
          <w:sz w:val="24"/>
          <w:szCs w:val="24"/>
        </w:rPr>
        <w:t xml:space="preserve">Posiłki muszą być przygotowywane z zachowaniem wszelkich obowiązujących warunków higieniczno - sanitarnych przez podmiot do tego uprawniony. </w:t>
      </w:r>
    </w:p>
    <w:p w14:paraId="07E8D3A7" w14:textId="271FD274" w:rsidR="002D1C6E" w:rsidRPr="0037569B" w:rsidRDefault="002D1C6E" w:rsidP="0037569B">
      <w:pPr>
        <w:pStyle w:val="Akapitzlist"/>
        <w:numPr>
          <w:ilvl w:val="0"/>
          <w:numId w:val="17"/>
        </w:numPr>
        <w:spacing w:after="0" w:line="240" w:lineRule="auto"/>
        <w:jc w:val="both"/>
        <w:rPr>
          <w:rFonts w:ascii="Times New Roman" w:hAnsi="Times New Roman" w:cs="Times New Roman"/>
          <w:sz w:val="24"/>
          <w:szCs w:val="24"/>
        </w:rPr>
      </w:pPr>
      <w:r w:rsidRPr="0037569B">
        <w:rPr>
          <w:rFonts w:ascii="Times New Roman" w:hAnsi="Times New Roman" w:cs="Times New Roman"/>
          <w:sz w:val="24"/>
          <w:szCs w:val="24"/>
        </w:rPr>
        <w:lastRenderedPageBreak/>
        <w:t>Zamawiający zastrzega sobie możliwość zastosowania diety indywidualnej, zalecanej przez lekarza, w szczególności diet eliminacyjnych.</w:t>
      </w:r>
    </w:p>
    <w:p w14:paraId="0A0C6724" w14:textId="076B034A" w:rsidR="002D1C6E" w:rsidRDefault="002D1C6E" w:rsidP="0037569B">
      <w:pPr>
        <w:pStyle w:val="Akapitzlist"/>
        <w:numPr>
          <w:ilvl w:val="0"/>
          <w:numId w:val="17"/>
        </w:numPr>
        <w:spacing w:after="0" w:line="240" w:lineRule="auto"/>
        <w:jc w:val="both"/>
        <w:rPr>
          <w:rFonts w:ascii="Times New Roman" w:hAnsi="Times New Roman" w:cs="Times New Roman"/>
          <w:sz w:val="24"/>
          <w:szCs w:val="24"/>
        </w:rPr>
      </w:pPr>
      <w:r w:rsidRPr="00A67308">
        <w:rPr>
          <w:rFonts w:ascii="Times New Roman" w:hAnsi="Times New Roman" w:cs="Times New Roman"/>
          <w:sz w:val="24"/>
          <w:szCs w:val="24"/>
        </w:rPr>
        <w:t xml:space="preserve">Na Wykonawcy ciąży obowiązek przedstawienia pomieszczeń i próbek posiłków do kontroli Powiatowej Stacji Sanitarno-Epidemiologicznej. </w:t>
      </w:r>
    </w:p>
    <w:p w14:paraId="2F69E063" w14:textId="7DD218C7" w:rsidR="002812D1" w:rsidRPr="00A67308" w:rsidRDefault="002812D1" w:rsidP="0037569B">
      <w:pPr>
        <w:pStyle w:val="Akapitzlist"/>
        <w:numPr>
          <w:ilvl w:val="0"/>
          <w:numId w:val="17"/>
        </w:numPr>
        <w:spacing w:after="0" w:line="240" w:lineRule="auto"/>
        <w:jc w:val="both"/>
        <w:rPr>
          <w:rFonts w:ascii="Times New Roman" w:hAnsi="Times New Roman" w:cs="Times New Roman"/>
          <w:sz w:val="24"/>
          <w:szCs w:val="24"/>
        </w:rPr>
      </w:pPr>
      <w:r w:rsidRPr="002812D1">
        <w:rPr>
          <w:rFonts w:ascii="Times New Roman" w:hAnsi="Times New Roman" w:cs="Times New Roman"/>
          <w:sz w:val="24"/>
          <w:szCs w:val="24"/>
        </w:rPr>
        <w:t>Zamawiający zastrzega możliwość odwołania usługi cateringowej, biorąc pod uwagę czasowe zawieszenie działalności DD</w:t>
      </w:r>
      <w:r>
        <w:rPr>
          <w:rFonts w:ascii="Times New Roman" w:hAnsi="Times New Roman" w:cs="Times New Roman"/>
          <w:sz w:val="24"/>
          <w:szCs w:val="24"/>
        </w:rPr>
        <w:t>P</w:t>
      </w:r>
      <w:r w:rsidRPr="002812D1">
        <w:rPr>
          <w:rFonts w:ascii="Times New Roman" w:hAnsi="Times New Roman" w:cs="Times New Roman"/>
          <w:sz w:val="24"/>
          <w:szCs w:val="24"/>
        </w:rPr>
        <w:t xml:space="preserve"> w związku ze stanem epidemii COVID-19. Wykonawcy nie przysługuje roszczenie finansowe w stosunku do Zamawiającego, począwszy od dnia następnego po zgłoszeniu sytuacji czasowego zawieszenia funkcjonowania DD</w:t>
      </w:r>
      <w:r>
        <w:rPr>
          <w:rFonts w:ascii="Times New Roman" w:hAnsi="Times New Roman" w:cs="Times New Roman"/>
          <w:sz w:val="24"/>
          <w:szCs w:val="24"/>
        </w:rPr>
        <w:t>P</w:t>
      </w:r>
      <w:r w:rsidRPr="002812D1">
        <w:rPr>
          <w:rFonts w:ascii="Times New Roman" w:hAnsi="Times New Roman" w:cs="Times New Roman"/>
          <w:sz w:val="24"/>
          <w:szCs w:val="24"/>
        </w:rPr>
        <w:t>. Zgłoszenie powinno mieć formę pisemną (mail, pismo).</w:t>
      </w:r>
    </w:p>
    <w:p w14:paraId="5EC35047" w14:textId="77777777" w:rsidR="002D1C6E" w:rsidRPr="00A67308" w:rsidRDefault="002D1C6E" w:rsidP="00E540DA">
      <w:pPr>
        <w:tabs>
          <w:tab w:val="left" w:pos="284"/>
        </w:tabs>
        <w:spacing w:after="0" w:line="360" w:lineRule="auto"/>
        <w:jc w:val="both"/>
        <w:rPr>
          <w:rFonts w:ascii="Times New Roman" w:eastAsia="Calibri" w:hAnsi="Times New Roman" w:cs="Times New Roman"/>
          <w:sz w:val="24"/>
          <w:szCs w:val="24"/>
        </w:rPr>
      </w:pPr>
    </w:p>
    <w:p w14:paraId="2D352F24" w14:textId="77777777" w:rsidR="00E540DA" w:rsidRPr="00E540DA" w:rsidRDefault="00E540DA" w:rsidP="00E540DA">
      <w:pPr>
        <w:numPr>
          <w:ilvl w:val="0"/>
          <w:numId w:val="2"/>
        </w:numPr>
        <w:tabs>
          <w:tab w:val="left" w:pos="284"/>
        </w:tabs>
        <w:spacing w:after="0" w:line="360" w:lineRule="auto"/>
        <w:ind w:hanging="3"/>
        <w:jc w:val="both"/>
        <w:rPr>
          <w:rFonts w:ascii="Times New Roman" w:eastAsia="Times New Roman" w:hAnsi="Times New Roman" w:cs="Times New Roman"/>
          <w:b/>
          <w:sz w:val="24"/>
          <w:szCs w:val="24"/>
          <w:lang w:eastAsia="pl-PL"/>
        </w:rPr>
      </w:pPr>
      <w:r w:rsidRPr="00E540DA">
        <w:rPr>
          <w:rFonts w:ascii="Times New Roman" w:eastAsia="Times New Roman" w:hAnsi="Times New Roman" w:cs="Times New Roman"/>
          <w:b/>
          <w:sz w:val="24"/>
          <w:szCs w:val="24"/>
          <w:lang w:eastAsia="pl-PL"/>
        </w:rPr>
        <w:t>Opis kryteriów, którymi Zamawiający będzie się kierował przy wyborze oferty wraz z podaniem znaczenia kryteriów i sposobu oceny ofert oraz opis sposobu obliczenia ceny.</w:t>
      </w:r>
    </w:p>
    <w:p w14:paraId="6C5E51FD" w14:textId="77777777" w:rsidR="00E540DA" w:rsidRPr="00E540DA" w:rsidRDefault="00E540DA" w:rsidP="00E540DA">
      <w:pPr>
        <w:suppressAutoHyphens/>
        <w:spacing w:after="0" w:line="360" w:lineRule="auto"/>
        <w:ind w:hanging="3"/>
        <w:jc w:val="both"/>
        <w:rPr>
          <w:rFonts w:ascii="Times New Roman" w:eastAsia="Times New Roman" w:hAnsi="Times New Roman" w:cs="Times New Roman"/>
          <w:sz w:val="24"/>
          <w:szCs w:val="24"/>
          <w:lang w:eastAsia="ar-SA"/>
        </w:rPr>
      </w:pPr>
      <w:r w:rsidRPr="00E540DA">
        <w:rPr>
          <w:rFonts w:ascii="Times New Roman" w:eastAsia="Times New Roman" w:hAnsi="Times New Roman" w:cs="Times New Roman"/>
          <w:sz w:val="24"/>
          <w:szCs w:val="24"/>
          <w:u w:val="single"/>
          <w:lang w:eastAsia="ar-SA"/>
        </w:rPr>
        <w:t>Przy wyborze ofert Zamawiający będzie stosował następujące kryteria</w:t>
      </w:r>
      <w:r w:rsidRPr="00E540DA">
        <w:rPr>
          <w:rFonts w:ascii="Times New Roman" w:eastAsia="Times New Roman" w:hAnsi="Times New Roman" w:cs="Times New Roman"/>
          <w:sz w:val="24"/>
          <w:szCs w:val="24"/>
          <w:lang w:eastAsia="ar-SA"/>
        </w:rPr>
        <w:t xml:space="preserve">: </w:t>
      </w:r>
    </w:p>
    <w:p w14:paraId="797C55E9" w14:textId="77777777" w:rsidR="00E540DA" w:rsidRPr="00E540DA" w:rsidRDefault="00E540DA" w:rsidP="00E540DA">
      <w:pPr>
        <w:tabs>
          <w:tab w:val="num" w:pos="397"/>
          <w:tab w:val="left" w:pos="900"/>
        </w:tabs>
        <w:suppressAutoHyphens/>
        <w:spacing w:after="0" w:line="360" w:lineRule="auto"/>
        <w:ind w:hanging="3"/>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Zamawiający dokona wyboru najkorzystniejszej oferty spośród ofert niepodlegających odrzuceniu przy zastosowaniu poniższych kryteriów:</w:t>
      </w:r>
    </w:p>
    <w:p w14:paraId="31F8C75A" w14:textId="77777777" w:rsidR="00E540DA" w:rsidRPr="00E540DA" w:rsidRDefault="00E540DA" w:rsidP="00E540DA">
      <w:pPr>
        <w:numPr>
          <w:ilvl w:val="1"/>
          <w:numId w:val="2"/>
        </w:numPr>
        <w:tabs>
          <w:tab w:val="num" w:pos="397"/>
          <w:tab w:val="left" w:pos="900"/>
        </w:tabs>
        <w:suppressAutoHyphens/>
        <w:spacing w:after="0" w:line="360" w:lineRule="auto"/>
        <w:contextualSpacing/>
        <w:jc w:val="both"/>
        <w:rPr>
          <w:rFonts w:ascii="Times New Roman" w:eastAsia="Calibri" w:hAnsi="Times New Roman" w:cs="Times New Roman"/>
          <w:sz w:val="24"/>
          <w:szCs w:val="24"/>
        </w:rPr>
      </w:pPr>
      <w:r w:rsidRPr="00E540DA">
        <w:rPr>
          <w:rFonts w:ascii="Times New Roman" w:eastAsia="Calibri" w:hAnsi="Times New Roman" w:cs="Times New Roman"/>
          <w:sz w:val="24"/>
          <w:szCs w:val="24"/>
        </w:rPr>
        <w:t xml:space="preserve">cena „C”– 100%, </w:t>
      </w:r>
    </w:p>
    <w:p w14:paraId="30049D57" w14:textId="77777777" w:rsidR="00E540DA" w:rsidRPr="00E540DA" w:rsidRDefault="00E540DA" w:rsidP="00E540DA">
      <w:pPr>
        <w:numPr>
          <w:ilvl w:val="1"/>
          <w:numId w:val="2"/>
        </w:numPr>
        <w:tabs>
          <w:tab w:val="left" w:pos="900"/>
        </w:tabs>
        <w:suppressAutoHyphens/>
        <w:spacing w:after="0" w:line="360" w:lineRule="auto"/>
        <w:contextualSpacing/>
        <w:jc w:val="both"/>
        <w:rPr>
          <w:rFonts w:ascii="Times New Roman" w:eastAsia="Calibri" w:hAnsi="Times New Roman" w:cs="Times New Roman"/>
          <w:sz w:val="24"/>
          <w:szCs w:val="24"/>
        </w:rPr>
      </w:pPr>
      <w:r w:rsidRPr="00E540DA">
        <w:rPr>
          <w:rFonts w:ascii="Times New Roman" w:eastAsia="Calibri" w:hAnsi="Times New Roman" w:cs="Times New Roman"/>
          <w:sz w:val="24"/>
          <w:szCs w:val="24"/>
        </w:rPr>
        <w:t>Największa liczba punktów wyznaczy najkorzystniejszą ofertę.</w:t>
      </w:r>
    </w:p>
    <w:p w14:paraId="3C14DDAF" w14:textId="77777777" w:rsidR="00E540DA" w:rsidRPr="00E540DA" w:rsidRDefault="00E540DA" w:rsidP="00E540DA">
      <w:pPr>
        <w:numPr>
          <w:ilvl w:val="1"/>
          <w:numId w:val="2"/>
        </w:numPr>
        <w:tabs>
          <w:tab w:val="left" w:pos="900"/>
        </w:tabs>
        <w:suppressAutoHyphens/>
        <w:spacing w:after="0" w:line="360" w:lineRule="auto"/>
        <w:contextualSpacing/>
        <w:jc w:val="both"/>
        <w:rPr>
          <w:rFonts w:ascii="Times New Roman" w:eastAsia="Calibri" w:hAnsi="Times New Roman" w:cs="Times New Roman"/>
          <w:sz w:val="24"/>
          <w:szCs w:val="24"/>
        </w:rPr>
      </w:pPr>
      <w:r w:rsidRPr="00E540DA">
        <w:rPr>
          <w:rFonts w:ascii="Times New Roman" w:eastAsia="Calibri" w:hAnsi="Times New Roman" w:cs="Times New Roman"/>
          <w:sz w:val="24"/>
          <w:szCs w:val="24"/>
        </w:rPr>
        <w:t>Zamawiający udzieli zamówienia Wykonawcy, którego oferta spełni wszystkie wymagania określone w Zapytaniu ofertowym i który otrzyma największą liczbę punktów.</w:t>
      </w:r>
    </w:p>
    <w:p w14:paraId="07895C91" w14:textId="77777777" w:rsidR="00E540DA" w:rsidRPr="00E540DA" w:rsidRDefault="00E540DA" w:rsidP="00E540DA">
      <w:pPr>
        <w:numPr>
          <w:ilvl w:val="1"/>
          <w:numId w:val="2"/>
        </w:numPr>
        <w:tabs>
          <w:tab w:val="left" w:pos="900"/>
        </w:tabs>
        <w:suppressAutoHyphens/>
        <w:spacing w:after="0" w:line="360" w:lineRule="auto"/>
        <w:contextualSpacing/>
        <w:jc w:val="both"/>
        <w:rPr>
          <w:rFonts w:ascii="Times New Roman" w:eastAsia="Calibri" w:hAnsi="Times New Roman" w:cs="Times New Roman"/>
          <w:sz w:val="24"/>
          <w:szCs w:val="24"/>
        </w:rPr>
      </w:pPr>
      <w:r w:rsidRPr="00E540DA">
        <w:rPr>
          <w:rFonts w:ascii="Times New Roman" w:eastAsia="Calibri" w:hAnsi="Times New Roman" w:cs="Times New Roman"/>
          <w:sz w:val="24"/>
          <w:szCs w:val="24"/>
        </w:rPr>
        <w:t>Jeżeli nie będzie można dokonać wyboru oferty najkorzystniejszej ze względu na to, że dwie lub więcej ofert przedstawia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3BB0DFEC" w14:textId="77777777" w:rsidR="00E540DA" w:rsidRPr="00E540DA" w:rsidRDefault="00E540DA" w:rsidP="00E540DA">
      <w:pPr>
        <w:keepNext/>
        <w:numPr>
          <w:ilvl w:val="0"/>
          <w:numId w:val="2"/>
        </w:numPr>
        <w:tabs>
          <w:tab w:val="left" w:pos="284"/>
        </w:tabs>
        <w:spacing w:after="0" w:line="360" w:lineRule="auto"/>
        <w:ind w:hanging="3"/>
        <w:outlineLvl w:val="3"/>
        <w:rPr>
          <w:rFonts w:ascii="Times New Roman" w:eastAsia="Times New Roman" w:hAnsi="Times New Roman" w:cs="Times New Roman"/>
          <w:b/>
          <w:bCs/>
          <w:sz w:val="24"/>
          <w:szCs w:val="24"/>
          <w:lang w:eastAsia="pl-PL"/>
        </w:rPr>
      </w:pPr>
      <w:r w:rsidRPr="00E540DA">
        <w:rPr>
          <w:rFonts w:ascii="Times New Roman" w:eastAsia="Times New Roman" w:hAnsi="Times New Roman" w:cs="Times New Roman"/>
          <w:b/>
          <w:bCs/>
          <w:sz w:val="24"/>
          <w:szCs w:val="24"/>
          <w:lang w:eastAsia="pl-PL"/>
        </w:rPr>
        <w:t>Termin i miejsce realizacji zamówienia</w:t>
      </w:r>
      <w:r w:rsidRPr="00E540DA">
        <w:rPr>
          <w:rFonts w:ascii="Times New Roman" w:eastAsia="Times New Roman" w:hAnsi="Times New Roman" w:cs="Times New Roman"/>
          <w:b/>
          <w:sz w:val="24"/>
          <w:szCs w:val="24"/>
          <w:lang w:eastAsia="pl-PL"/>
        </w:rPr>
        <w:t>.</w:t>
      </w:r>
    </w:p>
    <w:p w14:paraId="0B8B31E3" w14:textId="77777777" w:rsidR="00E540DA" w:rsidRPr="00E540DA" w:rsidRDefault="00E540DA" w:rsidP="00E540DA">
      <w:pPr>
        <w:spacing w:after="0" w:line="360" w:lineRule="auto"/>
        <w:ind w:hanging="3"/>
        <w:jc w:val="both"/>
        <w:rPr>
          <w:rFonts w:ascii="Times New Roman" w:eastAsia="Times New Roman" w:hAnsi="Times New Roman" w:cs="Times New Roman"/>
          <w:b/>
          <w:sz w:val="24"/>
          <w:szCs w:val="24"/>
          <w:lang w:eastAsia="pl-PL"/>
        </w:rPr>
      </w:pPr>
      <w:r w:rsidRPr="00E540DA">
        <w:rPr>
          <w:rFonts w:ascii="Times New Roman" w:eastAsia="Times New Roman" w:hAnsi="Times New Roman" w:cs="Times New Roman"/>
          <w:sz w:val="24"/>
          <w:szCs w:val="24"/>
          <w:lang w:eastAsia="pl-PL"/>
        </w:rPr>
        <w:t>Miejsce:</w:t>
      </w:r>
      <w:r w:rsidRPr="00E540DA">
        <w:rPr>
          <w:rFonts w:ascii="Times New Roman" w:eastAsia="Times New Roman" w:hAnsi="Times New Roman" w:cs="Times New Roman"/>
          <w:b/>
          <w:sz w:val="24"/>
          <w:szCs w:val="24"/>
          <w:lang w:eastAsia="pl-PL"/>
        </w:rPr>
        <w:t xml:space="preserve"> </w:t>
      </w:r>
      <w:r w:rsidRPr="00E540DA">
        <w:rPr>
          <w:rFonts w:ascii="Times New Roman" w:eastAsia="Times New Roman" w:hAnsi="Times New Roman" w:cs="Times New Roman"/>
          <w:sz w:val="24"/>
          <w:szCs w:val="24"/>
          <w:lang w:eastAsia="pl-PL"/>
        </w:rPr>
        <w:t>Dzienny Dom Pomocy w Szostakowie, Szostakowo 13a, 17-200 Hajnówka</w:t>
      </w:r>
    </w:p>
    <w:p w14:paraId="4E08AD85" w14:textId="3BF54F2B" w:rsidR="002D1C6E" w:rsidRPr="00A67308" w:rsidRDefault="00E540DA" w:rsidP="00E540DA">
      <w:pPr>
        <w:tabs>
          <w:tab w:val="left" w:pos="284"/>
        </w:tabs>
        <w:spacing w:after="0" w:line="360" w:lineRule="auto"/>
        <w:jc w:val="both"/>
        <w:rPr>
          <w:rFonts w:ascii="Times New Roman" w:eastAsia="Calibri" w:hAnsi="Times New Roman" w:cs="Times New Roman"/>
          <w:sz w:val="24"/>
          <w:szCs w:val="24"/>
        </w:rPr>
      </w:pPr>
      <w:r w:rsidRPr="00E540DA">
        <w:rPr>
          <w:rFonts w:ascii="Times New Roman" w:eastAsia="Times New Roman" w:hAnsi="Times New Roman" w:cs="Times New Roman"/>
          <w:sz w:val="24"/>
          <w:szCs w:val="24"/>
          <w:lang w:eastAsia="pl-PL"/>
        </w:rPr>
        <w:t>Termin realizacji zamówienia:</w:t>
      </w:r>
      <w:r w:rsidRPr="00E540DA">
        <w:rPr>
          <w:rFonts w:ascii="Times New Roman" w:eastAsia="Times New Roman" w:hAnsi="Times New Roman" w:cs="Times New Roman"/>
          <w:b/>
          <w:color w:val="FF0000"/>
          <w:sz w:val="24"/>
          <w:szCs w:val="24"/>
          <w:lang w:eastAsia="pl-PL"/>
        </w:rPr>
        <w:t xml:space="preserve"> </w:t>
      </w:r>
      <w:r w:rsidR="0037569B" w:rsidRPr="0037569B">
        <w:rPr>
          <w:rFonts w:ascii="Times New Roman" w:eastAsia="Times New Roman" w:hAnsi="Times New Roman" w:cs="Times New Roman"/>
          <w:bCs/>
          <w:sz w:val="24"/>
          <w:szCs w:val="24"/>
          <w:lang w:eastAsia="pl-PL"/>
        </w:rPr>
        <w:t>03</w:t>
      </w:r>
      <w:r w:rsidR="0037569B">
        <w:rPr>
          <w:rFonts w:ascii="Times New Roman" w:eastAsia="Times New Roman" w:hAnsi="Times New Roman" w:cs="Times New Roman"/>
          <w:b/>
          <w:color w:val="FF0000"/>
          <w:sz w:val="24"/>
          <w:szCs w:val="24"/>
          <w:lang w:eastAsia="pl-PL"/>
        </w:rPr>
        <w:t xml:space="preserve"> </w:t>
      </w:r>
      <w:r w:rsidRPr="00E540DA">
        <w:rPr>
          <w:rFonts w:ascii="Times New Roman" w:eastAsia="Calibri" w:hAnsi="Times New Roman" w:cs="Times New Roman"/>
          <w:sz w:val="24"/>
          <w:szCs w:val="24"/>
        </w:rPr>
        <w:t>luty</w:t>
      </w:r>
      <w:r w:rsidR="0037569B">
        <w:rPr>
          <w:rFonts w:ascii="Times New Roman" w:eastAsia="Calibri" w:hAnsi="Times New Roman" w:cs="Times New Roman"/>
          <w:sz w:val="24"/>
          <w:szCs w:val="24"/>
        </w:rPr>
        <w:t xml:space="preserve"> 2021 r.</w:t>
      </w:r>
      <w:r w:rsidRPr="00E540DA">
        <w:rPr>
          <w:rFonts w:ascii="Times New Roman" w:eastAsia="Calibri" w:hAnsi="Times New Roman" w:cs="Times New Roman"/>
          <w:sz w:val="24"/>
          <w:szCs w:val="24"/>
        </w:rPr>
        <w:t>-</w:t>
      </w:r>
      <w:r w:rsidR="0037569B">
        <w:rPr>
          <w:rFonts w:ascii="Times New Roman" w:eastAsia="Calibri" w:hAnsi="Times New Roman" w:cs="Times New Roman"/>
          <w:sz w:val="24"/>
          <w:szCs w:val="24"/>
        </w:rPr>
        <w:t xml:space="preserve"> 31 </w:t>
      </w:r>
      <w:r w:rsidRPr="00E540DA">
        <w:rPr>
          <w:rFonts w:ascii="Times New Roman" w:eastAsia="Calibri" w:hAnsi="Times New Roman" w:cs="Times New Roman"/>
          <w:sz w:val="24"/>
          <w:szCs w:val="24"/>
        </w:rPr>
        <w:t>grudzień 2021 r.,</w:t>
      </w:r>
      <w:r w:rsidR="002D1C6E" w:rsidRPr="00A67308">
        <w:rPr>
          <w:rFonts w:ascii="Times New Roman" w:eastAsia="Calibri" w:hAnsi="Times New Roman" w:cs="Times New Roman"/>
          <w:sz w:val="24"/>
          <w:szCs w:val="24"/>
        </w:rPr>
        <w:t xml:space="preserve"> od poniedziałku do piątku z wyłączeniem świąt, łącznie 232 dni dla 12 osób dziennie.</w:t>
      </w:r>
    </w:p>
    <w:p w14:paraId="023CE108" w14:textId="1F054C51" w:rsidR="00E540DA" w:rsidRPr="00E540DA" w:rsidRDefault="002D1C6E" w:rsidP="002D1C6E">
      <w:pPr>
        <w:tabs>
          <w:tab w:val="left" w:pos="284"/>
        </w:tabs>
        <w:spacing w:after="0" w:line="360" w:lineRule="auto"/>
        <w:jc w:val="both"/>
        <w:rPr>
          <w:rFonts w:ascii="Times New Roman" w:eastAsia="Times New Roman" w:hAnsi="Times New Roman" w:cs="Times New Roman"/>
          <w:sz w:val="24"/>
          <w:szCs w:val="24"/>
          <w:lang w:eastAsia="pl-PL"/>
        </w:rPr>
      </w:pPr>
      <w:r w:rsidRPr="00A67308">
        <w:rPr>
          <w:rFonts w:ascii="Times New Roman" w:eastAsia="Calibri" w:hAnsi="Times New Roman" w:cs="Times New Roman"/>
          <w:sz w:val="24"/>
          <w:szCs w:val="24"/>
        </w:rPr>
        <w:t xml:space="preserve">Szczegółowy harmonogram dostaw posiłków </w:t>
      </w:r>
      <w:r w:rsidR="00E540DA" w:rsidRPr="00E540DA">
        <w:rPr>
          <w:rFonts w:ascii="Times New Roman" w:eastAsia="Calibri" w:hAnsi="Times New Roman" w:cs="Times New Roman"/>
          <w:sz w:val="24"/>
          <w:szCs w:val="24"/>
        </w:rPr>
        <w:t>ustalony zostanie z koordynatorem projektu i zgodny będzie z oczekiwaniami uczestników.</w:t>
      </w:r>
    </w:p>
    <w:p w14:paraId="74918EC6" w14:textId="77777777" w:rsidR="00E540DA" w:rsidRPr="00E540DA" w:rsidRDefault="00E540DA" w:rsidP="00E540DA">
      <w:pPr>
        <w:numPr>
          <w:ilvl w:val="0"/>
          <w:numId w:val="2"/>
        </w:numPr>
        <w:spacing w:after="0" w:line="360" w:lineRule="auto"/>
        <w:contextualSpacing/>
        <w:jc w:val="both"/>
        <w:rPr>
          <w:rFonts w:ascii="Times New Roman" w:eastAsia="Calibri" w:hAnsi="Times New Roman" w:cs="Times New Roman"/>
          <w:b/>
          <w:i/>
          <w:color w:val="FF0000"/>
          <w:sz w:val="24"/>
          <w:szCs w:val="24"/>
        </w:rPr>
      </w:pPr>
      <w:r w:rsidRPr="00E540DA">
        <w:rPr>
          <w:rFonts w:ascii="Times New Roman" w:eastAsia="Calibri" w:hAnsi="Times New Roman" w:cs="Times New Roman"/>
          <w:b/>
          <w:bCs/>
          <w:sz w:val="24"/>
          <w:szCs w:val="24"/>
        </w:rPr>
        <w:t>Rozstrzygnięcie postępowania  i zlecenie realizacji zamówienia:  </w:t>
      </w:r>
    </w:p>
    <w:p w14:paraId="0F1F3BD8" w14:textId="77777777" w:rsidR="00E540DA" w:rsidRPr="00E540DA" w:rsidRDefault="00E540DA" w:rsidP="00E540DA">
      <w:pPr>
        <w:shd w:val="clear" w:color="auto" w:fill="FFFFFF"/>
        <w:spacing w:after="0" w:line="360" w:lineRule="auto"/>
        <w:ind w:hanging="3"/>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 xml:space="preserve">Wybór najkorzystniejszej oferty zostanie dokonany niezwłocznie. </w:t>
      </w:r>
    </w:p>
    <w:p w14:paraId="3C4785E4" w14:textId="77777777" w:rsidR="00E540DA" w:rsidRPr="00E540DA" w:rsidRDefault="00E540DA" w:rsidP="00E540DA">
      <w:pPr>
        <w:shd w:val="clear" w:color="auto" w:fill="FFFFFF"/>
        <w:spacing w:after="0" w:line="360" w:lineRule="auto"/>
        <w:ind w:hanging="3"/>
        <w:jc w:val="both"/>
        <w:rPr>
          <w:rFonts w:ascii="Times New Roman" w:eastAsia="Times New Roman" w:hAnsi="Times New Roman" w:cs="Times New Roman"/>
          <w:b/>
          <w:bCs/>
          <w:sz w:val="24"/>
          <w:szCs w:val="24"/>
          <w:lang w:eastAsia="pl-PL"/>
        </w:rPr>
      </w:pPr>
      <w:r w:rsidRPr="00E540DA">
        <w:rPr>
          <w:rFonts w:ascii="Times New Roman" w:eastAsia="Times New Roman" w:hAnsi="Times New Roman" w:cs="Times New Roman"/>
          <w:sz w:val="24"/>
          <w:szCs w:val="24"/>
          <w:lang w:eastAsia="pl-PL"/>
        </w:rPr>
        <w:lastRenderedPageBreak/>
        <w:t>Po wyborze najkorzystniejszej oferty Zamawiający zawiadomi Oferentów, którzy złożyli oferty o wyborze najkorzystniejszej oferty, podając nazwę i adres Oferenta, którego ofertę wybrano.</w:t>
      </w:r>
      <w:r w:rsidRPr="00E540DA">
        <w:rPr>
          <w:rFonts w:ascii="Times New Roman" w:eastAsia="Times New Roman" w:hAnsi="Times New Roman" w:cs="Times New Roman"/>
          <w:b/>
          <w:bCs/>
          <w:sz w:val="24"/>
          <w:szCs w:val="24"/>
          <w:lang w:eastAsia="pl-PL"/>
        </w:rPr>
        <w:t> </w:t>
      </w:r>
    </w:p>
    <w:p w14:paraId="1EE84D0E" w14:textId="77777777" w:rsidR="00E540DA" w:rsidRPr="00E540DA" w:rsidRDefault="00E540DA" w:rsidP="00E540DA">
      <w:pPr>
        <w:shd w:val="clear" w:color="auto" w:fill="FFFFFF"/>
        <w:spacing w:after="0" w:line="360" w:lineRule="auto"/>
        <w:ind w:hanging="3"/>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Niezwłocznie po wyborze najkorzystniejszej oferty zostanie zawarta umowa z Wykonawcą.             W przypadku odmowy wykonania umowy przez wyłonionego Wykonawcę, dopuszcza się możliwość zawarcia przez Zamawiającego umowy z oferentem, którego oferta została porównana i oceniona jako kolejna najbardziej korzystna.</w:t>
      </w:r>
    </w:p>
    <w:p w14:paraId="50E0C1AA" w14:textId="0547AF35" w:rsidR="00E540DA" w:rsidRPr="00E540DA" w:rsidRDefault="00E540DA" w:rsidP="00E540DA">
      <w:pPr>
        <w:shd w:val="clear" w:color="auto" w:fill="FFFFFF"/>
        <w:spacing w:after="0" w:line="360" w:lineRule="auto"/>
        <w:ind w:hanging="3"/>
        <w:jc w:val="both"/>
        <w:rPr>
          <w:rFonts w:ascii="Times New Roman" w:eastAsia="Times New Roman" w:hAnsi="Times New Roman" w:cs="Times New Roman"/>
          <w:bCs/>
          <w:sz w:val="24"/>
          <w:szCs w:val="24"/>
          <w:lang w:eastAsia="pl-PL"/>
        </w:rPr>
      </w:pPr>
      <w:r w:rsidRPr="00E540DA">
        <w:rPr>
          <w:rFonts w:ascii="Times New Roman" w:eastAsia="Times New Roman" w:hAnsi="Times New Roman" w:cs="Times New Roman"/>
          <w:sz w:val="24"/>
          <w:szCs w:val="24"/>
          <w:lang w:eastAsia="pl-PL"/>
        </w:rPr>
        <w:t xml:space="preserve">Zamawiający ma prawo do wezwań o wyjaśnienia zaoferowanej ceny oraz </w:t>
      </w:r>
      <w:r w:rsidR="0037569B">
        <w:rPr>
          <w:rFonts w:ascii="Times New Roman" w:eastAsia="Times New Roman" w:hAnsi="Times New Roman" w:cs="Times New Roman"/>
          <w:sz w:val="24"/>
          <w:szCs w:val="24"/>
          <w:lang w:eastAsia="pl-PL"/>
        </w:rPr>
        <w:t xml:space="preserve">unieważnienia </w:t>
      </w:r>
      <w:r w:rsidRPr="00E540DA">
        <w:rPr>
          <w:rFonts w:ascii="Times New Roman" w:eastAsia="Times New Roman" w:hAnsi="Times New Roman" w:cs="Times New Roman"/>
          <w:sz w:val="24"/>
          <w:szCs w:val="24"/>
          <w:lang w:eastAsia="pl-PL"/>
        </w:rPr>
        <w:t>postępowania bez podawania przyczyny i wybrania którejkolwiek z ofert</w:t>
      </w:r>
      <w:r w:rsidRPr="00E540DA">
        <w:rPr>
          <w:rFonts w:ascii="Times New Roman" w:eastAsia="Times New Roman" w:hAnsi="Times New Roman" w:cs="Times New Roman"/>
          <w:bCs/>
          <w:sz w:val="24"/>
          <w:szCs w:val="24"/>
          <w:lang w:eastAsia="pl-PL"/>
        </w:rPr>
        <w:t>.</w:t>
      </w:r>
    </w:p>
    <w:p w14:paraId="59727DB5" w14:textId="77777777" w:rsidR="00E540DA" w:rsidRPr="00E540DA" w:rsidRDefault="00E540DA" w:rsidP="00E540DA">
      <w:pPr>
        <w:shd w:val="clear" w:color="auto" w:fill="FFFFFF"/>
        <w:spacing w:after="0" w:line="360" w:lineRule="auto"/>
        <w:ind w:hanging="3"/>
        <w:jc w:val="both"/>
        <w:rPr>
          <w:rFonts w:ascii="Times New Roman" w:eastAsia="Times New Roman" w:hAnsi="Times New Roman" w:cs="Times New Roman"/>
          <w:bCs/>
          <w:sz w:val="24"/>
          <w:szCs w:val="24"/>
          <w:lang w:eastAsia="pl-PL"/>
        </w:rPr>
      </w:pPr>
      <w:r w:rsidRPr="00E540DA">
        <w:rPr>
          <w:rFonts w:ascii="Times New Roman" w:eastAsia="Times New Roman" w:hAnsi="Times New Roman" w:cs="Times New Roman"/>
          <w:bCs/>
          <w:sz w:val="24"/>
          <w:szCs w:val="24"/>
          <w:lang w:eastAsia="pl-PL"/>
        </w:rPr>
        <w:t>Zamawiający odrzuci ofertę, która będzie niekompletna (np. nie zawiera wszystkich wymaganych zapytaniem dokumentów lub dokumenty te zawierają błędy) lub jej treść nie będzie odpowiadać treści zapytania ofertowego lub gdy Wykonawca podlegać będzie wykluczeniu na podstawie okoliczności wskazanych w zapytaniu ofertowym.</w:t>
      </w:r>
    </w:p>
    <w:p w14:paraId="184D78A0" w14:textId="77777777" w:rsidR="00E540DA" w:rsidRPr="00E540DA" w:rsidRDefault="00E540DA" w:rsidP="00E540DA">
      <w:pPr>
        <w:shd w:val="clear" w:color="auto" w:fill="FFFFFF"/>
        <w:spacing w:after="0" w:line="360" w:lineRule="auto"/>
        <w:ind w:hanging="3"/>
        <w:jc w:val="both"/>
        <w:rPr>
          <w:rFonts w:ascii="Times New Roman" w:eastAsia="Times New Roman" w:hAnsi="Times New Roman" w:cs="Times New Roman"/>
          <w:sz w:val="24"/>
          <w:szCs w:val="24"/>
          <w:lang w:eastAsia="pl-PL"/>
        </w:rPr>
      </w:pPr>
    </w:p>
    <w:p w14:paraId="6F194CDE" w14:textId="77777777" w:rsidR="00E540DA" w:rsidRPr="00E540DA" w:rsidRDefault="00E540DA" w:rsidP="00E540DA">
      <w:pPr>
        <w:numPr>
          <w:ilvl w:val="0"/>
          <w:numId w:val="2"/>
        </w:numPr>
        <w:tabs>
          <w:tab w:val="left" w:pos="284"/>
        </w:tabs>
        <w:autoSpaceDE w:val="0"/>
        <w:autoSpaceDN w:val="0"/>
        <w:adjustRightInd w:val="0"/>
        <w:spacing w:after="0" w:line="360" w:lineRule="auto"/>
        <w:ind w:hanging="3"/>
        <w:jc w:val="both"/>
        <w:rPr>
          <w:rFonts w:ascii="Times New Roman" w:eastAsia="Times New Roman" w:hAnsi="Times New Roman" w:cs="Times New Roman"/>
          <w:b/>
          <w:sz w:val="24"/>
          <w:szCs w:val="24"/>
          <w:lang w:eastAsia="pl-PL"/>
        </w:rPr>
      </w:pPr>
      <w:r w:rsidRPr="00E540DA">
        <w:rPr>
          <w:rFonts w:ascii="Times New Roman" w:eastAsia="Times New Roman" w:hAnsi="Times New Roman" w:cs="Times New Roman"/>
          <w:b/>
          <w:sz w:val="24"/>
          <w:szCs w:val="24"/>
          <w:lang w:eastAsia="pl-PL"/>
        </w:rPr>
        <w:t>Sposób przygotowania ofert, miejsce i termin ich składania:</w:t>
      </w:r>
    </w:p>
    <w:p w14:paraId="38A6CA13" w14:textId="77777777" w:rsidR="00E540DA" w:rsidRPr="00E540DA" w:rsidRDefault="00E540DA" w:rsidP="00E540DA">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 xml:space="preserve">Oferty należy składać w formie pisemnej </w:t>
      </w:r>
      <w:r w:rsidRPr="00E540DA">
        <w:rPr>
          <w:rFonts w:ascii="Times New Roman" w:eastAsia="Times New Roman" w:hAnsi="Times New Roman" w:cs="Times New Roman"/>
          <w:b/>
          <w:sz w:val="24"/>
          <w:szCs w:val="24"/>
          <w:lang w:eastAsia="pl-PL"/>
        </w:rPr>
        <w:t>do dnia 15.01.2021 r. do godz. 15.00</w:t>
      </w:r>
      <w:r w:rsidRPr="00E540DA">
        <w:rPr>
          <w:rFonts w:ascii="Times New Roman" w:eastAsia="Times New Roman" w:hAnsi="Times New Roman" w:cs="Times New Roman"/>
          <w:sz w:val="24"/>
          <w:szCs w:val="24"/>
          <w:lang w:eastAsia="pl-PL"/>
        </w:rPr>
        <w:br/>
        <w:t xml:space="preserve">w </w:t>
      </w:r>
      <w:bookmarkStart w:id="6" w:name="_Hlk52874710"/>
      <w:r w:rsidRPr="00E540DA">
        <w:rPr>
          <w:rFonts w:ascii="Times New Roman" w:eastAsia="Times New Roman" w:hAnsi="Times New Roman" w:cs="Times New Roman"/>
          <w:b/>
          <w:sz w:val="24"/>
          <w:szCs w:val="24"/>
          <w:lang w:eastAsia="pl-PL"/>
        </w:rPr>
        <w:t>Gminnym Ośrodku Pomocy Społecznej w Czyżach, Czyże 98, 17-207 Czyże</w:t>
      </w:r>
      <w:r w:rsidRPr="00E540DA">
        <w:rPr>
          <w:rFonts w:ascii="Times New Roman" w:eastAsia="Times New Roman" w:hAnsi="Times New Roman" w:cs="Times New Roman"/>
          <w:sz w:val="24"/>
          <w:szCs w:val="24"/>
          <w:lang w:eastAsia="pl-PL"/>
        </w:rPr>
        <w:t xml:space="preserve">. </w:t>
      </w:r>
      <w:bookmarkEnd w:id="6"/>
    </w:p>
    <w:p w14:paraId="71A30441" w14:textId="47A59297" w:rsidR="00E540DA" w:rsidRPr="00A67308" w:rsidRDefault="00E540DA" w:rsidP="00E540DA">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Dokumenty będą przyjmowane w dni powszednie w godzinach pracy ośrodka tj. 7.20-15.20. ofert złożone po terminie nie będą rozpatrywane. Decydujące znaczenie dla oceny zachowania powyższego terminu ma data wpływu oferty na wskazany adres, a nie data jej wysłania przesyłką pocztową lub kurierską.</w:t>
      </w:r>
    </w:p>
    <w:p w14:paraId="36C712C6" w14:textId="77777777"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a.</w:t>
      </w:r>
      <w:r w:rsidRPr="00A67308">
        <w:rPr>
          <w:rFonts w:ascii="Times New Roman" w:eastAsia="Times New Roman" w:hAnsi="Times New Roman" w:cs="Times New Roman"/>
          <w:sz w:val="24"/>
          <w:szCs w:val="24"/>
          <w:lang w:eastAsia="pl-PL"/>
        </w:rPr>
        <w:tab/>
        <w:t>Ofertę należy przygotować z wykorzystaniem Formularza ofertowego, którego wzór określony został w załączniku nr 1 do Zapytania ofertowego.</w:t>
      </w:r>
    </w:p>
    <w:p w14:paraId="0E2813F8" w14:textId="77777777"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b.</w:t>
      </w:r>
      <w:r w:rsidRPr="00A67308">
        <w:rPr>
          <w:rFonts w:ascii="Times New Roman" w:eastAsia="Times New Roman" w:hAnsi="Times New Roman" w:cs="Times New Roman"/>
          <w:sz w:val="24"/>
          <w:szCs w:val="24"/>
          <w:lang w:eastAsia="pl-PL"/>
        </w:rPr>
        <w:tab/>
        <w:t>Oferta musi być podpisana przez osobę/osoby uprawnione do reprezentowania Wykonawcy. W przypadku podpisania oferty lub oświadczenia przez osobę niewymienioną w dokumencie rejestracyjnym (ewidencyjnym) Wykonawcy, należy do oferty dołączyć stosowne pełnomocnictwo w oryginale lub kopii poświadczonej przez osobę/osoby uprawnione do reprezentowania Wykonawcy.</w:t>
      </w:r>
    </w:p>
    <w:p w14:paraId="35F595A1" w14:textId="3292C2FF"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c.</w:t>
      </w:r>
      <w:r w:rsidRPr="00A67308">
        <w:rPr>
          <w:rFonts w:ascii="Times New Roman" w:eastAsia="Times New Roman" w:hAnsi="Times New Roman" w:cs="Times New Roman"/>
          <w:sz w:val="24"/>
          <w:szCs w:val="24"/>
          <w:lang w:eastAsia="pl-PL"/>
        </w:rPr>
        <w:tab/>
        <w:t>Oferta winna zawierać cenę brutto obejmującą zamówienie podając ją cyfrowo i słownie. Wszystkie ceny muszą być wyrażone w PLN z dokładnością do dwóch miejsc po przecinku.</w:t>
      </w:r>
    </w:p>
    <w:p w14:paraId="7E133B72" w14:textId="77777777"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lastRenderedPageBreak/>
        <w:t>d.</w:t>
      </w:r>
      <w:r w:rsidRPr="00A67308">
        <w:rPr>
          <w:rFonts w:ascii="Times New Roman" w:eastAsia="Times New Roman" w:hAnsi="Times New Roman" w:cs="Times New Roman"/>
          <w:sz w:val="24"/>
          <w:szCs w:val="24"/>
          <w:lang w:eastAsia="pl-PL"/>
        </w:rPr>
        <w:tab/>
        <w:t>Zaoferowana w ofercie cena brutto musi uwzględniać wszelkie koszty związane z realizacją zamówienia zgodnie z zapisami niniejszego Zapytania ofertowego, w tym koszty transportu,  jak i wszelkie inne składki, opłaty oraz podatki, które mogą wystąpić przy realizacji przedmiotu zamówienia.</w:t>
      </w:r>
    </w:p>
    <w:p w14:paraId="42DC8238" w14:textId="77777777"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e.</w:t>
      </w:r>
      <w:r w:rsidRPr="00A67308">
        <w:rPr>
          <w:rFonts w:ascii="Times New Roman" w:eastAsia="Times New Roman" w:hAnsi="Times New Roman" w:cs="Times New Roman"/>
          <w:sz w:val="24"/>
          <w:szCs w:val="24"/>
          <w:lang w:eastAsia="pl-PL"/>
        </w:rPr>
        <w:tab/>
        <w:t>Zamawiający dokona poprawek w ofertach:</w:t>
      </w:r>
    </w:p>
    <w:p w14:paraId="207C7749" w14:textId="77777777"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i.</w:t>
      </w:r>
      <w:r w:rsidRPr="00A67308">
        <w:rPr>
          <w:rFonts w:ascii="Times New Roman" w:eastAsia="Times New Roman" w:hAnsi="Times New Roman" w:cs="Times New Roman"/>
          <w:sz w:val="24"/>
          <w:szCs w:val="24"/>
          <w:lang w:eastAsia="pl-PL"/>
        </w:rPr>
        <w:tab/>
        <w:t>oczywistych omyłek pisarskich;</w:t>
      </w:r>
    </w:p>
    <w:p w14:paraId="61F8F64C" w14:textId="77777777" w:rsidR="002D1C6E" w:rsidRPr="00A67308"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ii.</w:t>
      </w:r>
      <w:r w:rsidRPr="00A67308">
        <w:rPr>
          <w:rFonts w:ascii="Times New Roman" w:eastAsia="Times New Roman" w:hAnsi="Times New Roman" w:cs="Times New Roman"/>
          <w:sz w:val="24"/>
          <w:szCs w:val="24"/>
          <w:lang w:eastAsia="pl-PL"/>
        </w:rPr>
        <w:tab/>
        <w:t>oczywistych omyłek rachunkowych z uwzględnieniem konsekwencji rachunkowych dokonanych poprawek.</w:t>
      </w:r>
    </w:p>
    <w:p w14:paraId="4B88A1EC" w14:textId="270DA617" w:rsidR="002D1C6E" w:rsidRPr="00E540DA" w:rsidRDefault="002D1C6E" w:rsidP="002D1C6E">
      <w:pPr>
        <w:autoSpaceDE w:val="0"/>
        <w:autoSpaceDN w:val="0"/>
        <w:adjustRightInd w:val="0"/>
        <w:spacing w:after="0" w:line="360" w:lineRule="auto"/>
        <w:ind w:hanging="3"/>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f.</w:t>
      </w:r>
      <w:r w:rsidRPr="00A67308">
        <w:rPr>
          <w:rFonts w:ascii="Times New Roman" w:eastAsia="Times New Roman" w:hAnsi="Times New Roman" w:cs="Times New Roman"/>
          <w:sz w:val="24"/>
          <w:szCs w:val="24"/>
          <w:lang w:eastAsia="pl-PL"/>
        </w:rPr>
        <w:tab/>
        <w:t>O dokonanych poprawkach w ofercie Zamawiający niezwłocznie zawiadamia o tym Wykonawcę, którego oferta została poprawiona.</w:t>
      </w:r>
    </w:p>
    <w:p w14:paraId="733C5098" w14:textId="77777777" w:rsidR="00E540DA" w:rsidRPr="00E540DA" w:rsidRDefault="00E540DA" w:rsidP="00E540D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Opis sposobu przygotowania oferty:</w:t>
      </w:r>
    </w:p>
    <w:p w14:paraId="388DD6E1" w14:textId="74A75F62" w:rsidR="00E540DA" w:rsidRPr="008D5DD8" w:rsidRDefault="00E540DA" w:rsidP="008D5DD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E540DA">
        <w:rPr>
          <w:rFonts w:ascii="Times New Roman" w:eastAsia="Times New Roman" w:hAnsi="Times New Roman" w:cs="Times New Roman"/>
          <w:sz w:val="24"/>
          <w:szCs w:val="24"/>
          <w:lang w:eastAsia="pl-PL"/>
        </w:rPr>
        <w:t xml:space="preserve">Ofertę można złożyć tylko jedną, w formie pisemnej za pośrednictwem poczty, kuriera lub osobiście w zamkniętej kopercie opisanej w następujący sposób: nazwa, adres i telefon wykonawcy, nazwa i adres zamawiającego (Gminny Ośrodek Pomocy Społecznej w Czyżach, Czyże 98, 17-207 Czyże), a także opatrując napisem: </w:t>
      </w:r>
      <w:r w:rsidRPr="00E540DA">
        <w:rPr>
          <w:rFonts w:ascii="Times New Roman" w:eastAsia="Times New Roman" w:hAnsi="Times New Roman" w:cs="Times New Roman"/>
          <w:b/>
          <w:bCs/>
          <w:sz w:val="24"/>
          <w:szCs w:val="24"/>
          <w:lang w:eastAsia="pl-PL"/>
        </w:rPr>
        <w:t>„</w:t>
      </w:r>
      <w:r w:rsidR="002D1C6E" w:rsidRPr="00A67308">
        <w:rPr>
          <w:rFonts w:ascii="Times New Roman" w:eastAsia="Times New Roman" w:hAnsi="Times New Roman" w:cs="Times New Roman"/>
          <w:b/>
          <w:bCs/>
          <w:sz w:val="24"/>
          <w:szCs w:val="24"/>
          <w:lang w:eastAsia="pl-PL"/>
        </w:rPr>
        <w:t xml:space="preserve">Oferta – „Wyżywienie uczestników Dziennego Domu Pomocy </w:t>
      </w:r>
      <w:r w:rsidRPr="00E540DA">
        <w:rPr>
          <w:rFonts w:ascii="Times New Roman" w:eastAsia="Times New Roman" w:hAnsi="Times New Roman" w:cs="Times New Roman"/>
          <w:b/>
          <w:bCs/>
          <w:sz w:val="24"/>
          <w:szCs w:val="24"/>
          <w:lang w:eastAsia="pl-PL"/>
        </w:rPr>
        <w:t xml:space="preserve">w Szostakowie”. </w:t>
      </w:r>
    </w:p>
    <w:p w14:paraId="0A28159F" w14:textId="77777777" w:rsidR="00A67308" w:rsidRPr="00E540DA" w:rsidRDefault="00A67308" w:rsidP="00E540DA">
      <w:pPr>
        <w:spacing w:after="0" w:line="360" w:lineRule="auto"/>
        <w:ind w:hanging="3"/>
        <w:rPr>
          <w:rFonts w:ascii="Times New Roman" w:eastAsia="Calibri" w:hAnsi="Times New Roman" w:cs="Times New Roman"/>
          <w:sz w:val="24"/>
          <w:szCs w:val="24"/>
        </w:rPr>
      </w:pPr>
    </w:p>
    <w:p w14:paraId="34794BD5" w14:textId="77777777" w:rsidR="00E540DA" w:rsidRPr="00E540DA" w:rsidRDefault="00E540DA" w:rsidP="00E540DA">
      <w:pPr>
        <w:numPr>
          <w:ilvl w:val="0"/>
          <w:numId w:val="2"/>
        </w:num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b/>
          <w:bCs/>
          <w:sz w:val="24"/>
          <w:szCs w:val="24"/>
          <w:lang w:eastAsia="pl-PL"/>
        </w:rPr>
        <w:t>Opis warunków udziału w postępowaniu:</w:t>
      </w:r>
    </w:p>
    <w:p w14:paraId="2C5EF8E8"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Zamawiający wymaga w stosunku do Wykonawców przedstawienia w ofercie:</w:t>
      </w:r>
    </w:p>
    <w:p w14:paraId="04CBBF5B" w14:textId="02C91AD5"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 xml:space="preserve">- wypełnionego  formularza ofertowego zgodnie z załącznikiem nr 1, </w:t>
      </w:r>
    </w:p>
    <w:p w14:paraId="1778C214"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p>
    <w:p w14:paraId="0EBA3FB4"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Oferta musi być podpisana przez uprawnionych do reprezentacji przedstawicieli Wykonawców wymienionych w rejestrze firmy lub działających na podstawie pełnomocnictwa.</w:t>
      </w:r>
    </w:p>
    <w:p w14:paraId="1A2A85FA"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u w:val="single"/>
          <w:lang w:eastAsia="pl-PL"/>
        </w:rPr>
      </w:pPr>
    </w:p>
    <w:p w14:paraId="6C629A64"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u w:val="single"/>
          <w:lang w:eastAsia="pl-PL"/>
        </w:rPr>
        <w:t>Termin związania z ofertą: 30 dni od upływu terminu do składania ofert</w:t>
      </w:r>
      <w:r w:rsidRPr="00E540DA">
        <w:rPr>
          <w:rFonts w:ascii="Times New Roman" w:eastAsia="Times New Roman" w:hAnsi="Times New Roman" w:cs="Times New Roman"/>
          <w:sz w:val="24"/>
          <w:szCs w:val="24"/>
          <w:lang w:eastAsia="pl-PL"/>
        </w:rPr>
        <w:t>.</w:t>
      </w:r>
    </w:p>
    <w:p w14:paraId="1DC9CE9D"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Wszelkie koszty związane z przygotowaniem i złożeniem oferty ponosi Wykonawca składający ofertę, niezależnie od wyniku postępowania.</w:t>
      </w:r>
    </w:p>
    <w:p w14:paraId="6208203E" w14:textId="77777777" w:rsidR="00E540DA" w:rsidRPr="00E540DA" w:rsidRDefault="00E540DA" w:rsidP="00E540DA">
      <w:pPr>
        <w:shd w:val="clear" w:color="auto" w:fill="FFFFFF"/>
        <w:spacing w:after="0" w:line="36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 xml:space="preserve"> </w:t>
      </w:r>
    </w:p>
    <w:p w14:paraId="6CC9E81A" w14:textId="77777777" w:rsidR="00E540DA" w:rsidRPr="00E540DA" w:rsidRDefault="00E540DA" w:rsidP="00E540DA">
      <w:pPr>
        <w:spacing w:after="0" w:line="240" w:lineRule="auto"/>
        <w:jc w:val="both"/>
        <w:rPr>
          <w:rFonts w:ascii="Times New Roman" w:eastAsia="Times New Roman" w:hAnsi="Times New Roman" w:cs="Times New Roman"/>
          <w:sz w:val="24"/>
          <w:szCs w:val="24"/>
          <w:u w:val="single"/>
          <w:lang w:eastAsia="pl-PL"/>
        </w:rPr>
      </w:pPr>
      <w:r w:rsidRPr="00E540DA">
        <w:rPr>
          <w:rFonts w:ascii="Times New Roman" w:eastAsia="Times New Roman" w:hAnsi="Times New Roman" w:cs="Times New Roman"/>
          <w:sz w:val="24"/>
          <w:szCs w:val="24"/>
          <w:u w:val="single"/>
          <w:lang w:eastAsia="pl-PL"/>
        </w:rPr>
        <w:t>Informacja o możliwości składania ofert częściowych</w:t>
      </w:r>
    </w:p>
    <w:p w14:paraId="18DA17C5" w14:textId="77777777" w:rsidR="00E540DA" w:rsidRPr="00E540DA" w:rsidRDefault="00E540DA" w:rsidP="00E540DA">
      <w:pPr>
        <w:numPr>
          <w:ilvl w:val="0"/>
          <w:numId w:val="13"/>
        </w:numPr>
        <w:spacing w:after="0" w:line="360" w:lineRule="auto"/>
        <w:ind w:left="714" w:hanging="357"/>
        <w:contextualSpacing/>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 xml:space="preserve">Zamawiający nie dopuszcza składania ofert częściowych. </w:t>
      </w:r>
    </w:p>
    <w:p w14:paraId="71620A01" w14:textId="00752FCB" w:rsidR="00E540DA" w:rsidRDefault="00E540DA" w:rsidP="008D5DD8">
      <w:pPr>
        <w:numPr>
          <w:ilvl w:val="0"/>
          <w:numId w:val="13"/>
        </w:numPr>
        <w:spacing w:after="0" w:line="360" w:lineRule="auto"/>
        <w:ind w:left="714" w:hanging="357"/>
        <w:contextualSpacing/>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Wykonawca może złożyć wyłącznie jedną ofertę.</w:t>
      </w:r>
    </w:p>
    <w:p w14:paraId="2AB7293B" w14:textId="77777777" w:rsidR="008D5DD8" w:rsidRPr="00E540DA" w:rsidRDefault="008D5DD8" w:rsidP="008D5DD8">
      <w:pPr>
        <w:spacing w:after="0" w:line="360" w:lineRule="auto"/>
        <w:ind w:left="714"/>
        <w:contextualSpacing/>
        <w:jc w:val="both"/>
        <w:rPr>
          <w:rFonts w:ascii="Times New Roman" w:eastAsia="Times New Roman" w:hAnsi="Times New Roman" w:cs="Times New Roman"/>
          <w:sz w:val="24"/>
          <w:szCs w:val="24"/>
          <w:lang w:eastAsia="pl-PL"/>
        </w:rPr>
      </w:pPr>
    </w:p>
    <w:p w14:paraId="5926BE87" w14:textId="77777777" w:rsidR="00E540DA" w:rsidRPr="00E540DA" w:rsidRDefault="00E540DA" w:rsidP="00E540DA">
      <w:pPr>
        <w:numPr>
          <w:ilvl w:val="0"/>
          <w:numId w:val="2"/>
        </w:numPr>
        <w:tabs>
          <w:tab w:val="left" w:pos="284"/>
        </w:tabs>
        <w:autoSpaceDE w:val="0"/>
        <w:autoSpaceDN w:val="0"/>
        <w:adjustRightInd w:val="0"/>
        <w:spacing w:after="0" w:line="360" w:lineRule="auto"/>
        <w:ind w:hanging="3"/>
        <w:rPr>
          <w:rFonts w:ascii="Times New Roman" w:eastAsia="Calibri" w:hAnsi="Times New Roman" w:cs="Times New Roman"/>
          <w:b/>
          <w:color w:val="000000"/>
          <w:sz w:val="24"/>
          <w:szCs w:val="24"/>
        </w:rPr>
      </w:pPr>
      <w:r w:rsidRPr="00E540DA">
        <w:rPr>
          <w:rFonts w:ascii="Times New Roman" w:eastAsia="Calibri" w:hAnsi="Times New Roman" w:cs="Times New Roman"/>
          <w:b/>
          <w:color w:val="000000"/>
          <w:sz w:val="24"/>
          <w:szCs w:val="24"/>
        </w:rPr>
        <w:t xml:space="preserve">Sposób prowadzenia korespondencji w sprawie niniejszego zamówienia: </w:t>
      </w:r>
    </w:p>
    <w:p w14:paraId="3E681CAE" w14:textId="77777777" w:rsidR="00E540DA" w:rsidRPr="00E540DA" w:rsidRDefault="00E540DA" w:rsidP="00E540DA">
      <w:pPr>
        <w:numPr>
          <w:ilvl w:val="0"/>
          <w:numId w:val="3"/>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 xml:space="preserve">pisemnie na adres: Gminny Ośrodek Pomocy Społecznej w Czyżach, Czyże 98, 17-207 Czyże. </w:t>
      </w:r>
    </w:p>
    <w:p w14:paraId="3B211EAC" w14:textId="77777777" w:rsidR="00E540DA" w:rsidRPr="00E540DA" w:rsidRDefault="00E540DA" w:rsidP="00E540DA">
      <w:pPr>
        <w:numPr>
          <w:ilvl w:val="0"/>
          <w:numId w:val="3"/>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faxem 85 681 89 91</w:t>
      </w:r>
    </w:p>
    <w:p w14:paraId="00A26FB3" w14:textId="77777777" w:rsidR="00E540DA" w:rsidRPr="00E540DA" w:rsidRDefault="00E540DA" w:rsidP="00E540DA">
      <w:pPr>
        <w:autoSpaceDE w:val="0"/>
        <w:autoSpaceDN w:val="0"/>
        <w:adjustRightInd w:val="0"/>
        <w:spacing w:after="0" w:line="360" w:lineRule="auto"/>
        <w:ind w:hanging="3"/>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 xml:space="preserve">c) e-mailem </w:t>
      </w:r>
      <w:r w:rsidRPr="00E540DA">
        <w:rPr>
          <w:rFonts w:ascii="Times New Roman" w:eastAsia="Calibri" w:hAnsi="Times New Roman" w:cs="Times New Roman"/>
          <w:color w:val="0000FF"/>
          <w:sz w:val="24"/>
          <w:szCs w:val="24"/>
          <w:u w:val="single"/>
        </w:rPr>
        <w:t>gopsczyze@wp.pl</w:t>
      </w:r>
    </w:p>
    <w:p w14:paraId="72A3D6E1" w14:textId="77777777" w:rsidR="00E540DA" w:rsidRPr="00E540DA" w:rsidRDefault="00E540DA" w:rsidP="00E540DA">
      <w:pPr>
        <w:autoSpaceDE w:val="0"/>
        <w:autoSpaceDN w:val="0"/>
        <w:adjustRightInd w:val="0"/>
        <w:spacing w:after="0" w:line="360" w:lineRule="auto"/>
        <w:ind w:hanging="3"/>
        <w:rPr>
          <w:rFonts w:ascii="Times New Roman" w:eastAsia="Calibri" w:hAnsi="Times New Roman" w:cs="Times New Roman"/>
          <w:color w:val="000000"/>
          <w:sz w:val="24"/>
          <w:szCs w:val="24"/>
        </w:rPr>
      </w:pPr>
      <w:r w:rsidRPr="00E540DA">
        <w:rPr>
          <w:rFonts w:ascii="Times New Roman" w:eastAsia="Calibri" w:hAnsi="Times New Roman" w:cs="Times New Roman"/>
          <w:color w:val="000000"/>
          <w:sz w:val="24"/>
          <w:szCs w:val="24"/>
        </w:rPr>
        <w:t>d) osoby uprawnione do kontaktu z Oferentami:</w:t>
      </w:r>
    </w:p>
    <w:p w14:paraId="12776011" w14:textId="77777777" w:rsidR="00E540DA" w:rsidRPr="00E540DA" w:rsidRDefault="00E540DA" w:rsidP="00E540DA">
      <w:pPr>
        <w:autoSpaceDE w:val="0"/>
        <w:autoSpaceDN w:val="0"/>
        <w:adjustRightInd w:val="0"/>
        <w:spacing w:after="0" w:line="360" w:lineRule="auto"/>
        <w:ind w:hanging="3"/>
        <w:jc w:val="both"/>
        <w:rPr>
          <w:rFonts w:ascii="Times New Roman" w:eastAsia="Calibri" w:hAnsi="Times New Roman" w:cs="Times New Roman"/>
          <w:color w:val="000000"/>
          <w:sz w:val="24"/>
          <w:szCs w:val="24"/>
        </w:rPr>
      </w:pPr>
      <w:r w:rsidRPr="00E540DA">
        <w:rPr>
          <w:rFonts w:ascii="Times New Roman" w:eastAsia="Times New Roman" w:hAnsi="Times New Roman" w:cs="Times New Roman"/>
          <w:bCs/>
          <w:color w:val="000000"/>
          <w:sz w:val="24"/>
          <w:szCs w:val="24"/>
          <w:lang w:eastAsia="pl-PL"/>
        </w:rPr>
        <w:t>w sprawach proceduralnych, merytorycznych oraz przedmiotu zamówienia - Anna Stankowska</w:t>
      </w:r>
      <w:r w:rsidRPr="00E540DA">
        <w:rPr>
          <w:rFonts w:ascii="Times New Roman" w:eastAsia="Times New Roman" w:hAnsi="Times New Roman" w:cs="Times New Roman"/>
          <w:bCs/>
          <w:sz w:val="24"/>
          <w:szCs w:val="24"/>
          <w:lang w:eastAsia="pl-PL"/>
        </w:rPr>
        <w:t xml:space="preserve"> tel. 85 655 44 19, e -mail: </w:t>
      </w:r>
      <w:hyperlink r:id="rId8" w:history="1">
        <w:r w:rsidRPr="00E540DA">
          <w:rPr>
            <w:rFonts w:ascii="Times New Roman" w:eastAsia="Times New Roman" w:hAnsi="Times New Roman" w:cs="Times New Roman"/>
            <w:bCs/>
            <w:color w:val="0000FF"/>
            <w:sz w:val="24"/>
            <w:szCs w:val="24"/>
            <w:u w:val="single"/>
            <w:lang w:eastAsia="pl-PL"/>
          </w:rPr>
          <w:t>a.stankowska@ugczyze.pl</w:t>
        </w:r>
      </w:hyperlink>
    </w:p>
    <w:p w14:paraId="0F0B3F13" w14:textId="77777777" w:rsidR="008D5DD8" w:rsidRDefault="008D5DD8" w:rsidP="008D5DD8">
      <w:pPr>
        <w:autoSpaceDE w:val="0"/>
        <w:autoSpaceDN w:val="0"/>
        <w:adjustRightInd w:val="0"/>
        <w:spacing w:after="0" w:line="360" w:lineRule="auto"/>
        <w:ind w:hanging="3"/>
        <w:rPr>
          <w:rFonts w:ascii="Times New Roman" w:eastAsia="Times New Roman" w:hAnsi="Times New Roman" w:cs="Times New Roman"/>
          <w:b/>
          <w:bCs/>
          <w:sz w:val="24"/>
          <w:szCs w:val="24"/>
          <w:lang w:eastAsia="pl-PL"/>
        </w:rPr>
      </w:pPr>
    </w:p>
    <w:p w14:paraId="04447941" w14:textId="748E381A" w:rsidR="008D5DD8" w:rsidRPr="00E540DA" w:rsidRDefault="00E540DA" w:rsidP="008D5DD8">
      <w:pPr>
        <w:autoSpaceDE w:val="0"/>
        <w:autoSpaceDN w:val="0"/>
        <w:adjustRightInd w:val="0"/>
        <w:spacing w:after="0" w:line="360" w:lineRule="auto"/>
        <w:ind w:hanging="3"/>
        <w:rPr>
          <w:rFonts w:ascii="Times New Roman" w:eastAsia="Times New Roman" w:hAnsi="Times New Roman" w:cs="Times New Roman"/>
          <w:b/>
          <w:bCs/>
          <w:sz w:val="24"/>
          <w:szCs w:val="24"/>
          <w:lang w:eastAsia="pl-PL"/>
        </w:rPr>
      </w:pPr>
      <w:r w:rsidRPr="00E540DA">
        <w:rPr>
          <w:rFonts w:ascii="Times New Roman" w:eastAsia="Times New Roman" w:hAnsi="Times New Roman" w:cs="Times New Roman"/>
          <w:b/>
          <w:bCs/>
          <w:sz w:val="24"/>
          <w:szCs w:val="24"/>
          <w:lang w:eastAsia="pl-PL"/>
        </w:rPr>
        <w:t>Możliwość i przyczyny unieważnienia postępowania</w:t>
      </w:r>
    </w:p>
    <w:p w14:paraId="74EED7F9" w14:textId="77777777" w:rsidR="00E540DA" w:rsidRPr="00E540DA" w:rsidRDefault="00E540DA" w:rsidP="00E540DA">
      <w:pPr>
        <w:autoSpaceDE w:val="0"/>
        <w:autoSpaceDN w:val="0"/>
        <w:adjustRightInd w:val="0"/>
        <w:spacing w:after="0" w:line="360" w:lineRule="auto"/>
        <w:ind w:hanging="3"/>
        <w:rPr>
          <w:rFonts w:ascii="Times New Roman" w:eastAsia="Calibri" w:hAnsi="Times New Roman" w:cs="Times New Roman"/>
          <w:color w:val="000000"/>
          <w:sz w:val="24"/>
          <w:szCs w:val="24"/>
        </w:rPr>
      </w:pPr>
      <w:r w:rsidRPr="00E540DA">
        <w:rPr>
          <w:rFonts w:ascii="Times New Roman" w:eastAsia="Times New Roman" w:hAnsi="Times New Roman" w:cs="Times New Roman"/>
          <w:sz w:val="24"/>
          <w:szCs w:val="24"/>
          <w:lang w:eastAsia="pl-PL"/>
        </w:rPr>
        <w:t>Zamawiający przewiduje unieważnienie postępowania o udzielenie zamówienia bez podawania przyczyny oraz w przypadku, jeżeli:</w:t>
      </w:r>
    </w:p>
    <w:p w14:paraId="09E07328" w14:textId="77777777" w:rsidR="00E540DA" w:rsidRPr="00E540DA" w:rsidRDefault="00E540DA" w:rsidP="00E540DA">
      <w:pPr>
        <w:keepNext/>
        <w:numPr>
          <w:ilvl w:val="0"/>
          <w:numId w:val="10"/>
        </w:numPr>
        <w:suppressAutoHyphens/>
        <w:spacing w:after="0" w:line="360" w:lineRule="auto"/>
        <w:contextualSpacing/>
        <w:jc w:val="both"/>
        <w:outlineLvl w:val="2"/>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nie złożono żadnej oferty nie podlegającej odrzuceniu;</w:t>
      </w:r>
    </w:p>
    <w:p w14:paraId="02AE7736" w14:textId="77777777" w:rsidR="00E540DA" w:rsidRPr="00E540DA" w:rsidRDefault="00E540DA" w:rsidP="00E540DA">
      <w:pPr>
        <w:keepNext/>
        <w:numPr>
          <w:ilvl w:val="0"/>
          <w:numId w:val="10"/>
        </w:numPr>
        <w:suppressAutoHyphens/>
        <w:spacing w:after="0" w:line="360" w:lineRule="auto"/>
        <w:contextualSpacing/>
        <w:jc w:val="both"/>
        <w:outlineLvl w:val="2"/>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cena najkorzystniejszej oferty przewyższa kwotę, którą Zamawiający zamierza przeznaczyć na sfinansowanie zamówienia, chyba że Zamawiający może zwiększyć tę kwotę do ceny najkorzystniejszej oferty;</w:t>
      </w:r>
    </w:p>
    <w:p w14:paraId="7A201680" w14:textId="77777777" w:rsidR="00E540DA" w:rsidRPr="00E540DA" w:rsidRDefault="00E540DA" w:rsidP="00E540DA">
      <w:pPr>
        <w:keepNext/>
        <w:numPr>
          <w:ilvl w:val="0"/>
          <w:numId w:val="10"/>
        </w:numPr>
        <w:suppressAutoHyphens/>
        <w:spacing w:after="0" w:line="360" w:lineRule="auto"/>
        <w:contextualSpacing/>
        <w:jc w:val="both"/>
        <w:outlineLvl w:val="2"/>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postępowanie obarczone jest niemożliwą do usunięcia wadą, w szczególności gdy umowa może zostać uznana za nieważną na podstawie odrębnych przepisów;</w:t>
      </w:r>
    </w:p>
    <w:p w14:paraId="3C0C1C12" w14:textId="77777777" w:rsidR="00E540DA" w:rsidRPr="00E540DA" w:rsidRDefault="00E540DA" w:rsidP="00E540DA">
      <w:pPr>
        <w:keepNext/>
        <w:numPr>
          <w:ilvl w:val="0"/>
          <w:numId w:val="10"/>
        </w:numPr>
        <w:suppressAutoHyphens/>
        <w:spacing w:after="0" w:line="360" w:lineRule="auto"/>
        <w:contextualSpacing/>
        <w:jc w:val="both"/>
        <w:outlineLvl w:val="2"/>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 przypadku zaistnienia innej ważnej przyczyny niezależnej od Zamawiającego.</w:t>
      </w:r>
    </w:p>
    <w:p w14:paraId="379DBAC7" w14:textId="2A1946CB" w:rsidR="00E540DA" w:rsidRDefault="00E540DA" w:rsidP="00E540DA">
      <w:pPr>
        <w:shd w:val="clear" w:color="auto" w:fill="FFFFFF"/>
        <w:tabs>
          <w:tab w:val="left" w:pos="284"/>
        </w:tabs>
        <w:spacing w:after="200" w:line="360" w:lineRule="auto"/>
        <w:contextualSpacing/>
        <w:jc w:val="both"/>
        <w:outlineLvl w:val="2"/>
        <w:rPr>
          <w:rFonts w:ascii="Times New Roman" w:eastAsia="Calibri" w:hAnsi="Times New Roman" w:cs="Times New Roman"/>
          <w:sz w:val="24"/>
          <w:szCs w:val="24"/>
        </w:rPr>
      </w:pPr>
    </w:p>
    <w:p w14:paraId="26BD989D" w14:textId="529481B8" w:rsidR="0037569B" w:rsidRDefault="0037569B" w:rsidP="00E540DA">
      <w:pPr>
        <w:shd w:val="clear" w:color="auto" w:fill="FFFFFF"/>
        <w:tabs>
          <w:tab w:val="left" w:pos="284"/>
        </w:tabs>
        <w:spacing w:after="200" w:line="360" w:lineRule="auto"/>
        <w:contextualSpacing/>
        <w:jc w:val="both"/>
        <w:outlineLvl w:val="2"/>
        <w:rPr>
          <w:rFonts w:ascii="Times New Roman" w:eastAsia="Calibri" w:hAnsi="Times New Roman" w:cs="Times New Roman"/>
          <w:sz w:val="24"/>
          <w:szCs w:val="24"/>
        </w:rPr>
      </w:pPr>
    </w:p>
    <w:p w14:paraId="26416303" w14:textId="77777777" w:rsidR="0037569B" w:rsidRPr="00E540DA" w:rsidRDefault="0037569B" w:rsidP="00E540DA">
      <w:pPr>
        <w:shd w:val="clear" w:color="auto" w:fill="FFFFFF"/>
        <w:tabs>
          <w:tab w:val="left" w:pos="284"/>
        </w:tabs>
        <w:spacing w:after="200" w:line="360" w:lineRule="auto"/>
        <w:contextualSpacing/>
        <w:jc w:val="both"/>
        <w:outlineLvl w:val="2"/>
        <w:rPr>
          <w:rFonts w:ascii="Times New Roman" w:eastAsia="Calibri" w:hAnsi="Times New Roman" w:cs="Times New Roman"/>
          <w:sz w:val="24"/>
          <w:szCs w:val="24"/>
        </w:rPr>
      </w:pPr>
    </w:p>
    <w:p w14:paraId="39132EC6" w14:textId="77777777" w:rsidR="00E540DA" w:rsidRPr="00E540DA" w:rsidRDefault="00E540DA" w:rsidP="00E540DA">
      <w:pPr>
        <w:numPr>
          <w:ilvl w:val="0"/>
          <w:numId w:val="2"/>
        </w:numPr>
        <w:shd w:val="clear" w:color="auto" w:fill="FFFFFF"/>
        <w:tabs>
          <w:tab w:val="left" w:pos="284"/>
        </w:tabs>
        <w:spacing w:after="0" w:line="360" w:lineRule="auto"/>
        <w:contextualSpacing/>
        <w:jc w:val="both"/>
        <w:outlineLvl w:val="2"/>
        <w:rPr>
          <w:rFonts w:ascii="Times New Roman" w:eastAsia="Calibri" w:hAnsi="Times New Roman" w:cs="Times New Roman"/>
          <w:sz w:val="24"/>
          <w:szCs w:val="24"/>
        </w:rPr>
      </w:pPr>
      <w:r w:rsidRPr="00E540DA">
        <w:rPr>
          <w:rFonts w:ascii="Times New Roman" w:eastAsia="Calibri" w:hAnsi="Times New Roman" w:cs="Times New Roman"/>
          <w:b/>
          <w:bCs/>
          <w:sz w:val="24"/>
          <w:szCs w:val="24"/>
        </w:rPr>
        <w:t>Warunki płatności za przedmiot zamówienia</w:t>
      </w:r>
      <w:r w:rsidRPr="00E540DA">
        <w:rPr>
          <w:rFonts w:ascii="Times New Roman" w:eastAsia="Calibri" w:hAnsi="Times New Roman" w:cs="Times New Roman"/>
          <w:bCs/>
          <w:sz w:val="24"/>
          <w:szCs w:val="24"/>
        </w:rPr>
        <w:t xml:space="preserve">: </w:t>
      </w:r>
    </w:p>
    <w:p w14:paraId="43940F78" w14:textId="281D5092" w:rsidR="00A67308" w:rsidRPr="00E540DA" w:rsidRDefault="00A67308" w:rsidP="00A67308">
      <w:pPr>
        <w:spacing w:after="0" w:line="360" w:lineRule="auto"/>
        <w:ind w:left="714"/>
        <w:jc w:val="both"/>
        <w:rPr>
          <w:rFonts w:ascii="Times New Roman" w:eastAsia="Times New Roman" w:hAnsi="Times New Roman" w:cs="Times New Roman"/>
          <w:sz w:val="24"/>
          <w:szCs w:val="24"/>
          <w:lang w:eastAsia="pl-PL"/>
        </w:rPr>
      </w:pPr>
      <w:r w:rsidRPr="00A67308">
        <w:rPr>
          <w:rFonts w:ascii="Times New Roman" w:eastAsia="Times New Roman" w:hAnsi="Times New Roman" w:cs="Times New Roman"/>
          <w:sz w:val="24"/>
          <w:szCs w:val="24"/>
          <w:lang w:eastAsia="pl-PL"/>
        </w:rPr>
        <w:t>P</w:t>
      </w:r>
      <w:r w:rsidRPr="00E540DA">
        <w:rPr>
          <w:rFonts w:ascii="Times New Roman" w:eastAsia="Times New Roman" w:hAnsi="Times New Roman" w:cs="Times New Roman"/>
          <w:sz w:val="24"/>
          <w:szCs w:val="24"/>
          <w:lang w:eastAsia="pl-PL"/>
        </w:rPr>
        <w:t>łatność będzie dokonana przelewem na rachunek bankowy Wykonawcy wskazany w fakturze, w terminie do 30 dni od daty otrzymania przez Zamawiającego prawidłowo wystawionej faktury.</w:t>
      </w:r>
    </w:p>
    <w:p w14:paraId="2D7D3FD0" w14:textId="77777777" w:rsidR="00E540DA" w:rsidRPr="00E540DA" w:rsidRDefault="00E540DA" w:rsidP="00E540DA">
      <w:pPr>
        <w:spacing w:after="0" w:line="240" w:lineRule="auto"/>
        <w:rPr>
          <w:rFonts w:ascii="Times New Roman" w:eastAsia="Times New Roman" w:hAnsi="Times New Roman" w:cs="Times New Roman"/>
          <w:b/>
          <w:sz w:val="24"/>
          <w:szCs w:val="24"/>
          <w:lang w:eastAsia="pl-PL"/>
        </w:rPr>
      </w:pPr>
    </w:p>
    <w:p w14:paraId="3905DEA9" w14:textId="77777777" w:rsidR="00E540DA" w:rsidRPr="00E540DA" w:rsidRDefault="00E540DA" w:rsidP="00E540DA">
      <w:pPr>
        <w:spacing w:after="0" w:line="240" w:lineRule="auto"/>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u w:val="single"/>
          <w:lang w:eastAsia="pl-PL"/>
        </w:rPr>
        <w:t>Dodatkowe informacje</w:t>
      </w:r>
    </w:p>
    <w:p w14:paraId="313BD9E7" w14:textId="77777777" w:rsidR="00E540DA" w:rsidRPr="00E540DA" w:rsidRDefault="00E540DA" w:rsidP="00E540DA">
      <w:pPr>
        <w:numPr>
          <w:ilvl w:val="0"/>
          <w:numId w:val="11"/>
        </w:numPr>
        <w:spacing w:after="0" w:line="360" w:lineRule="auto"/>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Zamawiający nie przewiduje udzielenia zamówień uzupełniających.</w:t>
      </w:r>
    </w:p>
    <w:p w14:paraId="60234AF5" w14:textId="77777777" w:rsidR="00E540DA" w:rsidRPr="00E540DA" w:rsidRDefault="00E540DA" w:rsidP="00E540DA">
      <w:pPr>
        <w:numPr>
          <w:ilvl w:val="0"/>
          <w:numId w:val="11"/>
        </w:numPr>
        <w:spacing w:after="0" w:line="360" w:lineRule="auto"/>
        <w:ind w:left="714" w:hanging="357"/>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lastRenderedPageBreak/>
        <w:t>Niezwłocznie po wyborze oferty Zamawiający przekaże wybranemu Wykonawcy umowę w sprawie zamówienia publicznego. Zawarcie umowy nastąpi wg wzoru Zamawiającego.</w:t>
      </w:r>
    </w:p>
    <w:p w14:paraId="195B1DD2" w14:textId="77777777" w:rsidR="00E540DA" w:rsidRPr="00E540DA" w:rsidRDefault="00E540DA" w:rsidP="00E540DA">
      <w:pPr>
        <w:numPr>
          <w:ilvl w:val="0"/>
          <w:numId w:val="11"/>
        </w:numPr>
        <w:spacing w:after="0" w:line="360" w:lineRule="auto"/>
        <w:ind w:left="714" w:hanging="357"/>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Jeżeli Wykonawca, którego oferta została wybrana, odstąpi od zawarcia umowy, Zamawiający może wybrać ofertę najkorzystniejszą spośród pozostałych ofert bez przeprowadzania ich ponownej oceny.</w:t>
      </w:r>
    </w:p>
    <w:p w14:paraId="5793C686" w14:textId="77777777" w:rsidR="00E540DA" w:rsidRPr="00E540DA" w:rsidRDefault="00E540DA" w:rsidP="00E540DA">
      <w:pPr>
        <w:numPr>
          <w:ilvl w:val="0"/>
          <w:numId w:val="11"/>
        </w:numPr>
        <w:spacing w:after="0" w:line="360" w:lineRule="auto"/>
        <w:ind w:left="714" w:hanging="357"/>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 niniejszym postępowania nie przysługują Wykonawcy środki ochrony prawnej określone w przepisach ustawy Prawo zamówień publicznych.</w:t>
      </w:r>
    </w:p>
    <w:p w14:paraId="5B33D639" w14:textId="77777777" w:rsidR="00E540DA" w:rsidRPr="00E540DA" w:rsidRDefault="00E540DA" w:rsidP="00E540DA">
      <w:pPr>
        <w:numPr>
          <w:ilvl w:val="0"/>
          <w:numId w:val="11"/>
        </w:numPr>
        <w:spacing w:after="0" w:line="360" w:lineRule="auto"/>
        <w:ind w:left="714" w:hanging="357"/>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 sprawach nieuregulowanych w niniejszym zapytaniu ofertowym mają zastosowanie przepisy Kodeksu cywilnego.</w:t>
      </w:r>
    </w:p>
    <w:p w14:paraId="6EAE36D9" w14:textId="77777777" w:rsidR="00E540DA" w:rsidRPr="00E540DA" w:rsidRDefault="00E540DA" w:rsidP="00E540DA">
      <w:pPr>
        <w:spacing w:after="0" w:line="240" w:lineRule="auto"/>
        <w:rPr>
          <w:rFonts w:ascii="Times New Roman" w:eastAsia="Times New Roman" w:hAnsi="Times New Roman" w:cs="Times New Roman"/>
          <w:sz w:val="24"/>
          <w:szCs w:val="24"/>
          <w:lang w:eastAsia="pl-PL"/>
        </w:rPr>
      </w:pPr>
    </w:p>
    <w:p w14:paraId="2C7B237C" w14:textId="77777777" w:rsidR="00E540DA" w:rsidRPr="00E540DA" w:rsidRDefault="00E540DA" w:rsidP="00E540DA">
      <w:pPr>
        <w:spacing w:after="0" w:line="360" w:lineRule="auto"/>
        <w:ind w:hanging="3"/>
        <w:jc w:val="both"/>
        <w:rPr>
          <w:rFonts w:ascii="Times New Roman" w:eastAsia="Calibri" w:hAnsi="Times New Roman" w:cs="Times New Roman"/>
          <w:bCs/>
          <w:sz w:val="24"/>
          <w:szCs w:val="24"/>
        </w:rPr>
      </w:pPr>
    </w:p>
    <w:p w14:paraId="0B0D213E" w14:textId="77777777" w:rsidR="00E540DA" w:rsidRPr="00E540DA" w:rsidRDefault="00E540DA" w:rsidP="00E540DA">
      <w:pPr>
        <w:spacing w:after="0" w:line="360" w:lineRule="auto"/>
        <w:ind w:hanging="3"/>
        <w:jc w:val="both"/>
        <w:rPr>
          <w:rFonts w:ascii="Times New Roman" w:eastAsia="Calibri" w:hAnsi="Times New Roman" w:cs="Times New Roman"/>
          <w:bCs/>
          <w:sz w:val="24"/>
          <w:szCs w:val="24"/>
        </w:rPr>
      </w:pPr>
      <w:r w:rsidRPr="00E540DA">
        <w:rPr>
          <w:rFonts w:ascii="Times New Roman" w:eastAsia="Calibri" w:hAnsi="Times New Roman" w:cs="Times New Roman"/>
          <w:bCs/>
          <w:sz w:val="24"/>
          <w:szCs w:val="24"/>
        </w:rPr>
        <w:t>Załączniki do zapytania ofertowego:</w:t>
      </w:r>
    </w:p>
    <w:p w14:paraId="11C10F28" w14:textId="4A8B8FC9" w:rsidR="00E540DA" w:rsidRDefault="00E540DA" w:rsidP="00E540DA">
      <w:pPr>
        <w:spacing w:after="0" w:line="360" w:lineRule="auto"/>
        <w:ind w:hanging="3"/>
        <w:jc w:val="both"/>
        <w:rPr>
          <w:rFonts w:ascii="Times New Roman" w:eastAsia="Calibri" w:hAnsi="Times New Roman" w:cs="Times New Roman"/>
          <w:bCs/>
          <w:sz w:val="24"/>
          <w:szCs w:val="24"/>
        </w:rPr>
      </w:pPr>
      <w:r w:rsidRPr="00E540DA">
        <w:rPr>
          <w:rFonts w:ascii="Times New Roman" w:eastAsia="Calibri" w:hAnsi="Times New Roman" w:cs="Times New Roman"/>
          <w:bCs/>
          <w:sz w:val="24"/>
          <w:szCs w:val="24"/>
        </w:rPr>
        <w:t>- załącznik nr 1 – formularz ofertowy</w:t>
      </w:r>
    </w:p>
    <w:p w14:paraId="67180183" w14:textId="705CC410" w:rsidR="00B860CD" w:rsidRPr="00E540DA" w:rsidRDefault="00B860CD" w:rsidP="00E540DA">
      <w:pPr>
        <w:spacing w:after="0" w:line="360" w:lineRule="auto"/>
        <w:ind w:hanging="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załącznik nr 2 – oświadczenie o braku powiązań</w:t>
      </w:r>
    </w:p>
    <w:p w14:paraId="366F3DE2" w14:textId="77777777" w:rsidR="00E540DA" w:rsidRPr="00E540DA" w:rsidRDefault="00E540DA" w:rsidP="00E540DA">
      <w:pPr>
        <w:spacing w:after="0" w:line="360" w:lineRule="auto"/>
        <w:ind w:hanging="3"/>
        <w:jc w:val="both"/>
        <w:rPr>
          <w:rFonts w:ascii="Times New Roman" w:eastAsia="Calibri" w:hAnsi="Times New Roman" w:cs="Times New Roman"/>
          <w:bCs/>
          <w:sz w:val="24"/>
          <w:szCs w:val="24"/>
        </w:rPr>
      </w:pPr>
    </w:p>
    <w:p w14:paraId="64A5E476" w14:textId="77777777" w:rsidR="00E540DA" w:rsidRPr="00E540DA" w:rsidRDefault="00E540DA" w:rsidP="00E540DA">
      <w:pPr>
        <w:spacing w:after="0" w:line="240" w:lineRule="auto"/>
        <w:rPr>
          <w:rFonts w:ascii="Times New Roman" w:eastAsia="Times New Roman" w:hAnsi="Times New Roman" w:cs="Times New Roman"/>
          <w:sz w:val="24"/>
          <w:szCs w:val="24"/>
          <w:lang w:eastAsia="pl-PL"/>
        </w:rPr>
      </w:pPr>
    </w:p>
    <w:p w14:paraId="4B3A6925" w14:textId="77777777" w:rsidR="00E540DA" w:rsidRPr="00E540DA" w:rsidRDefault="00E540DA" w:rsidP="00E540DA">
      <w:pPr>
        <w:spacing w:after="0" w:line="240" w:lineRule="auto"/>
        <w:rPr>
          <w:rFonts w:ascii="Times New Roman" w:eastAsia="Times New Roman" w:hAnsi="Times New Roman" w:cs="Times New Roman"/>
          <w:b/>
          <w:sz w:val="24"/>
          <w:szCs w:val="24"/>
          <w:lang w:eastAsia="pl-PL"/>
        </w:rPr>
      </w:pPr>
    </w:p>
    <w:p w14:paraId="1AE087F6" w14:textId="77777777" w:rsidR="00E540DA" w:rsidRPr="00E540DA" w:rsidRDefault="00E540DA" w:rsidP="00E540DA">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E540DA">
        <w:rPr>
          <w:rFonts w:ascii="Times New Roman" w:eastAsia="Times New Roman" w:hAnsi="Times New Roman" w:cs="Times New Roman"/>
          <w:b/>
          <w:bCs/>
          <w:sz w:val="24"/>
          <w:szCs w:val="24"/>
          <w:u w:val="single"/>
          <w:lang w:eastAsia="pl-PL"/>
        </w:rPr>
        <w:t>Klauzula o ochronie danych osobowych:</w:t>
      </w:r>
    </w:p>
    <w:p w14:paraId="32CCA1D7"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F6974CB"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Administratorem zbieranych i przetwarzanych danych osobowych jest Gminny Ośrodek Pomocy Społecznej w Czyżach, Czyże 98, 17-207 Czyże. Może Pan/Pani skontaktować się z nami osobiście, poprzez korespondencję tradycyjną lub telefonicznie pod numerem: 85 655 44 19.</w:t>
      </w:r>
    </w:p>
    <w:p w14:paraId="3BB278B9" w14:textId="77777777" w:rsidR="00E540DA" w:rsidRPr="00E540DA" w:rsidRDefault="00E540DA" w:rsidP="00E540DA">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 celu uzyskania informacji dotyczących przetwarzanych przez GOPS danych osobowych może się Pan/Pani skontaktować z naszym Inspektorem Ochrony Danych za pośrednictwem korespondencji e-mail kierowanej na adres: iod@ugczyze.pl.</w:t>
      </w:r>
    </w:p>
    <w:p w14:paraId="48CE171D" w14:textId="77777777" w:rsidR="00E540DA" w:rsidRPr="00E540DA" w:rsidRDefault="00E540DA" w:rsidP="00E540DA">
      <w:pPr>
        <w:numPr>
          <w:ilvl w:val="1"/>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Zbierane dane osobowe będą przetwarzane w celu realizacji zadań publicznych wynikających z przepisów prawa. Przetwarzanie tych danych jest niezbędne do prawidłowego i sprawnego przebiegu zadań publicznych realizowanych przez GOPS.</w:t>
      </w:r>
    </w:p>
    <w:p w14:paraId="25599F6F"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lastRenderedPageBreak/>
        <w:t>W sytuacjach, gdy podanie lub przekazanie danych osobowych nie jest konieczne, przysługuje Panu/Pani prawo odmowy podania swych danych lub prawo niewyrażenia zgody na ich przetwarzanie (w przypadku zadań innych niż zadania publiczne). Niepodanie przez Pana/Panią danych osobowych lub brak zgody na ich przetwarzanie będzie skutkować brakiem możliwości realizacji tych zadań.</w:t>
      </w:r>
    </w:p>
    <w:p w14:paraId="7A462E60"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W przypadku wyrażenia przez Pana/Panią zgody na przetwarzanie danych osobowych, może Pan/Pani wycofać ją w dowolnym momencie. W tym celu należy zwrócić się pisemnie do Administratora Danych.</w:t>
      </w:r>
    </w:p>
    <w:p w14:paraId="716E1CE5"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Pana/Pani dane osobowe będą przekazywane uprawnionym instytucjom                        w szczególności na podstawie obowiązujących przepisów prawa.                                          W usprawiedliwionych przypadkach dane te mogą być udostępnione, na podstawie umów gwarantujących bezpieczeństwo danych osobowych, instytucjom świadczącym usługi serwisowe, gwarancyjne oraz wsparcia merytorycznego/organizacyjnego.</w:t>
      </w:r>
    </w:p>
    <w:p w14:paraId="28577F7E"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Pana/ Pani dane osobowe będziemy przetwarzać przez okres niezbędny do zrealizowania zadania lub zadań w związku z którymi zostały zebrane.                          Po zakończeniu realizacji tych zadań dane osobowe będą przetwarzane wyłącznie w calach archiwalnych.</w:t>
      </w:r>
    </w:p>
    <w:p w14:paraId="3FC2D9D1"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Ma Pan/Pani prawo dostępu do treści podanych danych oraz możliwość ich uzupełnienia i aktualizowania. Ma Pan/Pani prawo żądać wstrzymania przetwarzania lub usunięcia danych, które zebraliśmy za Pana/Pani zgodą. Równocześnie ma Pan/Pani prawo do przeniesienia danych osobowych.</w:t>
      </w:r>
    </w:p>
    <w:p w14:paraId="312B06FC"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Przysługuje Panu/Pani prawo do wniesienia skargi do organu nadzorczego                    w przypadku przetwarzania zebranych danych osobowych w sposób sprzeczny z rozporządzeniem RODO.</w:t>
      </w:r>
    </w:p>
    <w:p w14:paraId="5AB7C624" w14:textId="77777777" w:rsidR="00E540DA" w:rsidRPr="00E540DA" w:rsidRDefault="00E540DA" w:rsidP="00E540DA">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540DA">
        <w:rPr>
          <w:rFonts w:ascii="Times New Roman" w:eastAsia="Times New Roman" w:hAnsi="Times New Roman" w:cs="Times New Roman"/>
          <w:sz w:val="24"/>
          <w:szCs w:val="24"/>
          <w:lang w:eastAsia="pl-PL"/>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57392FB0" w14:textId="77777777" w:rsidR="00E540DA" w:rsidRPr="00E540DA" w:rsidRDefault="00E540DA" w:rsidP="00E540DA">
      <w:pPr>
        <w:spacing w:after="0" w:line="240" w:lineRule="auto"/>
        <w:rPr>
          <w:rFonts w:ascii="Times New Roman" w:eastAsia="Times New Roman" w:hAnsi="Times New Roman" w:cs="Times New Roman"/>
          <w:b/>
          <w:sz w:val="24"/>
          <w:szCs w:val="24"/>
          <w:lang w:eastAsia="pl-PL"/>
        </w:rPr>
      </w:pPr>
    </w:p>
    <w:p w14:paraId="47E76042" w14:textId="77777777" w:rsidR="00E540DA" w:rsidRPr="00E540DA" w:rsidRDefault="00E540DA" w:rsidP="00E540DA">
      <w:pPr>
        <w:spacing w:after="0" w:line="240" w:lineRule="auto"/>
        <w:rPr>
          <w:rFonts w:ascii="Times New Roman" w:eastAsia="Times New Roman" w:hAnsi="Times New Roman" w:cs="Times New Roman"/>
          <w:b/>
          <w:sz w:val="24"/>
          <w:szCs w:val="24"/>
          <w:lang w:eastAsia="pl-PL"/>
        </w:rPr>
      </w:pPr>
    </w:p>
    <w:p w14:paraId="12649E58" w14:textId="77777777" w:rsidR="00E540DA" w:rsidRPr="00E540DA" w:rsidRDefault="00E540DA" w:rsidP="00E540DA">
      <w:pPr>
        <w:spacing w:after="0" w:line="240" w:lineRule="auto"/>
        <w:rPr>
          <w:rFonts w:ascii="Times New Roman" w:eastAsia="Times New Roman" w:hAnsi="Times New Roman" w:cs="Times New Roman"/>
          <w:b/>
          <w:sz w:val="24"/>
          <w:szCs w:val="24"/>
          <w:lang w:eastAsia="pl-PL"/>
        </w:rPr>
      </w:pPr>
    </w:p>
    <w:p w14:paraId="391B4BB1" w14:textId="31DA9BD0" w:rsidR="00E540DA" w:rsidRDefault="00E540DA" w:rsidP="00E540DA">
      <w:pPr>
        <w:spacing w:after="0" w:line="240" w:lineRule="auto"/>
        <w:rPr>
          <w:rFonts w:ascii="Times New Roman" w:eastAsia="Times New Roman" w:hAnsi="Times New Roman" w:cs="Times New Roman"/>
          <w:b/>
          <w:sz w:val="24"/>
          <w:szCs w:val="24"/>
          <w:lang w:eastAsia="pl-PL"/>
        </w:rPr>
      </w:pPr>
    </w:p>
    <w:p w14:paraId="2A985A19" w14:textId="31C53B43" w:rsidR="00B860CD" w:rsidRDefault="00B860CD" w:rsidP="00E540DA">
      <w:pPr>
        <w:spacing w:after="0" w:line="240" w:lineRule="auto"/>
        <w:rPr>
          <w:rFonts w:ascii="Times New Roman" w:eastAsia="Times New Roman" w:hAnsi="Times New Roman" w:cs="Times New Roman"/>
          <w:b/>
          <w:sz w:val="24"/>
          <w:szCs w:val="24"/>
          <w:lang w:eastAsia="pl-PL"/>
        </w:rPr>
      </w:pPr>
    </w:p>
    <w:p w14:paraId="6FFA8E65" w14:textId="7FE7A0CD" w:rsidR="00E540DA" w:rsidRPr="00E540DA" w:rsidRDefault="00E540DA" w:rsidP="00E540DA">
      <w:pPr>
        <w:spacing w:after="0" w:line="240" w:lineRule="auto"/>
        <w:rPr>
          <w:rFonts w:ascii="Times New Roman" w:eastAsia="Times New Roman" w:hAnsi="Times New Roman" w:cs="Times New Roman"/>
          <w:sz w:val="24"/>
          <w:szCs w:val="24"/>
          <w:lang w:val="x-none" w:eastAsia="x-none"/>
        </w:rPr>
      </w:pPr>
      <w:r w:rsidRPr="00E540DA">
        <w:rPr>
          <w:rFonts w:ascii="Times New Roman" w:eastAsia="Times New Roman" w:hAnsi="Times New Roman" w:cs="Times New Roman"/>
          <w:sz w:val="24"/>
          <w:szCs w:val="24"/>
          <w:lang w:val="x-none" w:eastAsia="x-none"/>
        </w:rPr>
        <w:t>..................................................                           ..................................................</w:t>
      </w:r>
    </w:p>
    <w:p w14:paraId="7A35B9CA" w14:textId="3DB942D5" w:rsidR="00E540DA" w:rsidRPr="00E540DA" w:rsidRDefault="00E540DA" w:rsidP="00E540DA">
      <w:pPr>
        <w:spacing w:after="0" w:line="240" w:lineRule="auto"/>
        <w:rPr>
          <w:rFonts w:ascii="Times New Roman" w:eastAsia="Times New Roman" w:hAnsi="Times New Roman" w:cs="Times New Roman"/>
          <w:i/>
          <w:sz w:val="20"/>
          <w:szCs w:val="20"/>
          <w:lang w:val="x-none" w:eastAsia="x-none"/>
        </w:rPr>
      </w:pPr>
      <w:r w:rsidRPr="00E540DA">
        <w:rPr>
          <w:rFonts w:ascii="Times New Roman" w:eastAsia="Times New Roman" w:hAnsi="Times New Roman" w:cs="Times New Roman"/>
          <w:sz w:val="24"/>
          <w:szCs w:val="24"/>
          <w:lang w:val="x-none" w:eastAsia="x-none"/>
        </w:rPr>
        <w:t>(miejscowość)                (data</w:t>
      </w:r>
      <w:r w:rsidRPr="00E540DA">
        <w:rPr>
          <w:rFonts w:ascii="Times New Roman" w:eastAsia="Times New Roman" w:hAnsi="Times New Roman" w:cs="Times New Roman"/>
          <w:sz w:val="20"/>
          <w:szCs w:val="20"/>
          <w:lang w:val="x-none" w:eastAsia="x-none"/>
        </w:rPr>
        <w:t xml:space="preserve">) </w:t>
      </w:r>
      <w:r w:rsidRPr="00E540DA">
        <w:rPr>
          <w:rFonts w:ascii="Times New Roman" w:eastAsia="Times New Roman" w:hAnsi="Times New Roman" w:cs="Times New Roman"/>
          <w:i/>
          <w:sz w:val="20"/>
          <w:szCs w:val="20"/>
          <w:lang w:val="x-none" w:eastAsia="x-none"/>
        </w:rPr>
        <w:t xml:space="preserve">                             ( podpis i pieczątka imienna uprawnionego </w:t>
      </w:r>
    </w:p>
    <w:p w14:paraId="7A257962" w14:textId="648D1E17" w:rsidR="00E540DA" w:rsidRPr="00E540DA" w:rsidRDefault="00E540DA" w:rsidP="00E540DA">
      <w:pPr>
        <w:spacing w:after="0" w:line="240" w:lineRule="auto"/>
        <w:rPr>
          <w:rFonts w:ascii="Times New Roman" w:eastAsia="Times New Roman" w:hAnsi="Times New Roman" w:cs="Times New Roman"/>
          <w:sz w:val="20"/>
          <w:szCs w:val="20"/>
          <w:lang w:eastAsia="x-none"/>
        </w:rPr>
      </w:pPr>
      <w:r w:rsidRPr="00E540DA">
        <w:rPr>
          <w:rFonts w:ascii="Times New Roman" w:eastAsia="Times New Roman" w:hAnsi="Times New Roman" w:cs="Times New Roman"/>
          <w:i/>
          <w:sz w:val="20"/>
          <w:szCs w:val="20"/>
          <w:lang w:val="x-none" w:eastAsia="x-none"/>
        </w:rPr>
        <w:t xml:space="preserve">                                                                                             (-ych) przedstawiciela(-li) firmy Wykonawcy)</w:t>
      </w:r>
      <w:r w:rsidRPr="00E540DA">
        <w:rPr>
          <w:rFonts w:ascii="Times New Roman" w:eastAsia="Times New Roman" w:hAnsi="Times New Roman" w:cs="Times New Roman"/>
          <w:sz w:val="20"/>
          <w:szCs w:val="20"/>
          <w:lang w:val="x-none" w:eastAsia="x-none"/>
        </w:rPr>
        <w:t xml:space="preserve">     </w:t>
      </w:r>
    </w:p>
    <w:p w14:paraId="0AAEA050" w14:textId="77777777" w:rsidR="00E540DA" w:rsidRPr="00E540DA" w:rsidRDefault="00E540DA" w:rsidP="00E540DA">
      <w:pPr>
        <w:spacing w:after="0" w:line="240" w:lineRule="auto"/>
        <w:rPr>
          <w:rFonts w:ascii="Times New Roman" w:eastAsia="Times New Roman" w:hAnsi="Times New Roman" w:cs="Times New Roman"/>
          <w:sz w:val="20"/>
          <w:szCs w:val="20"/>
          <w:lang w:eastAsia="x-none"/>
        </w:rPr>
      </w:pPr>
    </w:p>
    <w:bookmarkEnd w:id="0"/>
    <w:bookmarkEnd w:id="1"/>
    <w:p w14:paraId="37D85AD2" w14:textId="77777777" w:rsidR="0052046E" w:rsidRPr="00A67308" w:rsidRDefault="0052046E">
      <w:pPr>
        <w:rPr>
          <w:rFonts w:ascii="Times New Roman" w:hAnsi="Times New Roman" w:cs="Times New Roman"/>
          <w:sz w:val="24"/>
          <w:szCs w:val="24"/>
        </w:rPr>
      </w:pPr>
    </w:p>
    <w:sectPr w:rsidR="0052046E" w:rsidRPr="00A67308" w:rsidSect="0063288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4242" w14:textId="77777777" w:rsidR="00EF4E47" w:rsidRDefault="00EF4E47">
      <w:pPr>
        <w:spacing w:after="0" w:line="240" w:lineRule="auto"/>
      </w:pPr>
      <w:r>
        <w:separator/>
      </w:r>
    </w:p>
  </w:endnote>
  <w:endnote w:type="continuationSeparator" w:id="0">
    <w:p w14:paraId="7EC572F9" w14:textId="77777777" w:rsidR="00EF4E47" w:rsidRDefault="00EF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F8B2" w14:textId="77777777" w:rsidR="00632880" w:rsidRPr="00CA13C9" w:rsidRDefault="008D5DD8" w:rsidP="00632880">
    <w:pPr>
      <w:suppressAutoHyphens/>
      <w:autoSpaceDE w:val="0"/>
      <w:autoSpaceDN w:val="0"/>
      <w:spacing w:after="0" w:line="240" w:lineRule="auto"/>
      <w:jc w:val="center"/>
      <w:rPr>
        <w:rFonts w:eastAsia="Calibri"/>
        <w:b/>
        <w:color w:val="000000"/>
        <w:sz w:val="18"/>
        <w:szCs w:val="16"/>
        <w:shd w:val="clear" w:color="auto" w:fill="FFFFFF"/>
      </w:rPr>
    </w:pPr>
    <w:r w:rsidRPr="00CA13C9">
      <w:rPr>
        <w:rFonts w:eastAsia="Calibri"/>
        <w:b/>
        <w:color w:val="000000"/>
        <w:sz w:val="18"/>
        <w:szCs w:val="16"/>
        <w:shd w:val="clear" w:color="auto" w:fill="FFFFFF"/>
      </w:rPr>
      <w:t xml:space="preserve">Osi Priorytetowej IX. </w:t>
    </w:r>
    <w:r w:rsidRPr="00CA13C9">
      <w:rPr>
        <w:rFonts w:eastAsia="Calibri"/>
        <w:color w:val="000000"/>
        <w:sz w:val="18"/>
        <w:szCs w:val="16"/>
        <w:shd w:val="clear" w:color="auto" w:fill="FFFFFF"/>
      </w:rPr>
      <w:t>Rozwój lokalny</w:t>
    </w:r>
    <w:r w:rsidRPr="00CA13C9">
      <w:rPr>
        <w:rFonts w:eastAsia="Calibri"/>
        <w:b/>
        <w:color w:val="000000"/>
        <w:sz w:val="18"/>
        <w:szCs w:val="24"/>
        <w:shd w:val="clear" w:color="auto" w:fill="FFFFFF"/>
      </w:rPr>
      <w:t> </w:t>
    </w:r>
    <w:r w:rsidRPr="00CA13C9">
      <w:rPr>
        <w:rFonts w:eastAsia="Calibri"/>
        <w:b/>
        <w:color w:val="000000"/>
        <w:sz w:val="18"/>
        <w:szCs w:val="16"/>
        <w:shd w:val="clear" w:color="auto" w:fill="FFFFFF"/>
      </w:rPr>
      <w:t xml:space="preserve">Działanie 9.1 </w:t>
    </w:r>
    <w:r w:rsidRPr="00CA13C9">
      <w:rPr>
        <w:rFonts w:eastAsia="Calibri"/>
        <w:color w:val="000000"/>
        <w:sz w:val="18"/>
        <w:szCs w:val="16"/>
        <w:shd w:val="clear" w:color="auto" w:fill="FFFFFF"/>
      </w:rPr>
      <w:t>Rewitalizacja społeczna i kształtowanie kapitału społecznego Regionalnego Programu Operacyjnego Województwa Podlaskiego na lata 2014-2020</w:t>
    </w:r>
  </w:p>
  <w:p w14:paraId="5357BA00" w14:textId="77777777" w:rsidR="00632880" w:rsidRPr="00CA13C9" w:rsidRDefault="008D5DD8" w:rsidP="00632880">
    <w:pPr>
      <w:suppressAutoHyphens/>
      <w:autoSpaceDE w:val="0"/>
      <w:autoSpaceDN w:val="0"/>
      <w:spacing w:after="0" w:line="240" w:lineRule="auto"/>
      <w:jc w:val="center"/>
      <w:rPr>
        <w:rFonts w:eastAsia="Calibri"/>
        <w:bCs/>
        <w:sz w:val="24"/>
      </w:rPr>
    </w:pPr>
    <w:r w:rsidRPr="00CA13C9">
      <w:rPr>
        <w:rFonts w:eastAsia="Calibri"/>
        <w:b/>
        <w:color w:val="000000"/>
        <w:sz w:val="18"/>
        <w:szCs w:val="16"/>
        <w:shd w:val="clear" w:color="auto" w:fill="FFFFFF"/>
      </w:rPr>
      <w:t xml:space="preserve">Typ projektu nr 9 </w:t>
    </w:r>
    <w:r w:rsidRPr="00CA13C9">
      <w:rPr>
        <w:rFonts w:eastAsia="Calibri"/>
        <w:b/>
        <w:bCs/>
        <w:color w:val="0A0A0A"/>
        <w:sz w:val="18"/>
        <w:szCs w:val="16"/>
        <w:bdr w:val="none" w:sz="0" w:space="0" w:color="auto" w:frame="1"/>
        <w:shd w:val="clear" w:color="auto" w:fill="FCFCFC"/>
      </w:rPr>
      <w:t>Wsparcie usług opiekuńczych dla osób niesamodzielnych oraz usług asystenckich dla osób z niepełnosprawnościami świadczonych w lokalnej społeczności</w:t>
    </w:r>
  </w:p>
  <w:p w14:paraId="67877D12" w14:textId="77777777" w:rsidR="00632880" w:rsidRPr="00CA13C9" w:rsidRDefault="00632880" w:rsidP="00632880">
    <w:pPr>
      <w:tabs>
        <w:tab w:val="center" w:pos="4536"/>
        <w:tab w:val="right" w:pos="9072"/>
      </w:tabs>
      <w:spacing w:after="0" w:line="240" w:lineRule="auto"/>
    </w:pPr>
  </w:p>
  <w:p w14:paraId="53D60B08" w14:textId="77777777" w:rsidR="00632880" w:rsidRDefault="00632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707C" w14:textId="77777777" w:rsidR="00EF4E47" w:rsidRDefault="00EF4E47">
      <w:pPr>
        <w:spacing w:after="0" w:line="240" w:lineRule="auto"/>
      </w:pPr>
      <w:r>
        <w:separator/>
      </w:r>
    </w:p>
  </w:footnote>
  <w:footnote w:type="continuationSeparator" w:id="0">
    <w:p w14:paraId="36D1EDDB" w14:textId="77777777" w:rsidR="00EF4E47" w:rsidRDefault="00EF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170C" w14:textId="77777777" w:rsidR="00632880" w:rsidRDefault="008D5DD8">
    <w:pPr>
      <w:pStyle w:val="Nagwek"/>
    </w:pPr>
    <w:r>
      <w:rPr>
        <w:noProof/>
      </w:rPr>
      <w:drawing>
        <wp:inline distT="0" distB="0" distL="0" distR="0" wp14:anchorId="14D75D70" wp14:editId="25285919">
          <wp:extent cx="5760720" cy="503555"/>
          <wp:effectExtent l="0" t="0" r="0" b="0"/>
          <wp:docPr id="1" name="Obraz 1"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1" cstate="print"/>
                  <a:srcRect/>
                  <a:stretch>
                    <a:fillRect/>
                  </a:stretch>
                </pic:blipFill>
                <pic:spPr bwMode="auto">
                  <a:xfrm>
                    <a:off x="0" y="0"/>
                    <a:ext cx="5760720" cy="503555"/>
                  </a:xfrm>
                  <a:prstGeom prst="rect">
                    <a:avLst/>
                  </a:prstGeom>
                  <a:noFill/>
                  <a:ln w="9525">
                    <a:noFill/>
                    <a:miter lim="800000"/>
                    <a:headEnd/>
                    <a:tailEnd/>
                  </a:ln>
                </pic:spPr>
              </pic:pic>
            </a:graphicData>
          </a:graphic>
        </wp:inline>
      </w:drawing>
    </w:r>
  </w:p>
  <w:p w14:paraId="2285015A" w14:textId="77777777" w:rsidR="00632880" w:rsidRDefault="00632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E73"/>
    <w:multiLevelType w:val="hybridMultilevel"/>
    <w:tmpl w:val="3A7E5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5D123D"/>
    <w:multiLevelType w:val="hybridMultilevel"/>
    <w:tmpl w:val="A7EE0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9A72C0"/>
    <w:multiLevelType w:val="hybridMultilevel"/>
    <w:tmpl w:val="06425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B4993"/>
    <w:multiLevelType w:val="multilevel"/>
    <w:tmpl w:val="9040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55D40"/>
    <w:multiLevelType w:val="hybridMultilevel"/>
    <w:tmpl w:val="4E7A0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DB185F"/>
    <w:multiLevelType w:val="hybridMultilevel"/>
    <w:tmpl w:val="84D20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901C9"/>
    <w:multiLevelType w:val="hybridMultilevel"/>
    <w:tmpl w:val="DF6600A4"/>
    <w:lvl w:ilvl="0" w:tplc="2D4AEF30">
      <w:start w:val="1"/>
      <w:numFmt w:val="bullet"/>
      <w:lvlText w:val=""/>
      <w:lvlJc w:val="left"/>
      <w:pPr>
        <w:ind w:left="717"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2E62AA"/>
    <w:multiLevelType w:val="multilevel"/>
    <w:tmpl w:val="A9C6A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F1567"/>
    <w:multiLevelType w:val="hybridMultilevel"/>
    <w:tmpl w:val="E6D64060"/>
    <w:lvl w:ilvl="0" w:tplc="10F618F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04A1DAE"/>
    <w:multiLevelType w:val="hybridMultilevel"/>
    <w:tmpl w:val="ABD0E9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6D23C33"/>
    <w:multiLevelType w:val="hybridMultilevel"/>
    <w:tmpl w:val="FBE044EC"/>
    <w:lvl w:ilvl="0" w:tplc="C66CC862">
      <w:start w:val="1"/>
      <w:numFmt w:val="lowerLetter"/>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1" w15:restartNumberingAfterBreak="0">
    <w:nsid w:val="48C61411"/>
    <w:multiLevelType w:val="hybridMultilevel"/>
    <w:tmpl w:val="0F6CFD4A"/>
    <w:lvl w:ilvl="0" w:tplc="2D4AEF30">
      <w:start w:val="1"/>
      <w:numFmt w:val="bullet"/>
      <w:lvlText w:val=""/>
      <w:lvlJc w:val="left"/>
      <w:pPr>
        <w:ind w:left="714" w:hanging="360"/>
      </w:pPr>
      <w:rPr>
        <w:rFonts w:ascii="Symbol" w:hAnsi="Symbol" w:hint="default"/>
        <w:b w:val="0"/>
        <w:bCs/>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49C8310C"/>
    <w:multiLevelType w:val="hybridMultilevel"/>
    <w:tmpl w:val="FE9E7ABA"/>
    <w:lvl w:ilvl="0" w:tplc="04150017">
      <w:start w:val="9"/>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5E4EAF"/>
    <w:multiLevelType w:val="hybridMultilevel"/>
    <w:tmpl w:val="F37C7682"/>
    <w:lvl w:ilvl="0" w:tplc="2D4AEF30">
      <w:start w:val="1"/>
      <w:numFmt w:val="bullet"/>
      <w:lvlText w:val=""/>
      <w:lvlJc w:val="left"/>
      <w:pPr>
        <w:ind w:left="1001" w:hanging="360"/>
      </w:pPr>
      <w:rPr>
        <w:rFonts w:ascii="Symbol" w:hAnsi="Symbol"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5C1208E"/>
    <w:multiLevelType w:val="hybridMultilevel"/>
    <w:tmpl w:val="8A1A9C04"/>
    <w:lvl w:ilvl="0" w:tplc="2D4AEF30">
      <w:start w:val="1"/>
      <w:numFmt w:val="bullet"/>
      <w:lvlText w:val=""/>
      <w:lvlJc w:val="left"/>
      <w:pPr>
        <w:ind w:left="717"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7607D6"/>
    <w:multiLevelType w:val="multilevel"/>
    <w:tmpl w:val="3FA4EEB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D30262C"/>
    <w:multiLevelType w:val="hybridMultilevel"/>
    <w:tmpl w:val="2D9E92F6"/>
    <w:lvl w:ilvl="0" w:tplc="2D4AEF30">
      <w:start w:val="1"/>
      <w:numFmt w:val="bullet"/>
      <w:lvlText w:val=""/>
      <w:lvlJc w:val="left"/>
      <w:pPr>
        <w:ind w:left="1077" w:hanging="360"/>
      </w:pPr>
      <w:rPr>
        <w:rFonts w:ascii="Symbol" w:hAnsi="Symbol" w:hint="default"/>
        <w:b w:val="0"/>
        <w:b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10"/>
  </w:num>
  <w:num w:numId="4">
    <w:abstractNumId w:val="4"/>
  </w:num>
  <w:num w:numId="5">
    <w:abstractNumId w:val="0"/>
  </w:num>
  <w:num w:numId="6">
    <w:abstractNumId w:val="2"/>
  </w:num>
  <w:num w:numId="7">
    <w:abstractNumId w:val="11"/>
  </w:num>
  <w:num w:numId="8">
    <w:abstractNumId w:val="16"/>
  </w:num>
  <w:num w:numId="9">
    <w:abstractNumId w:val="14"/>
  </w:num>
  <w:num w:numId="10">
    <w:abstractNumId w:val="13"/>
  </w:num>
  <w:num w:numId="11">
    <w:abstractNumId w:val="3"/>
  </w:num>
  <w:num w:numId="12">
    <w:abstractNumId w:val="7"/>
  </w:num>
  <w:num w:numId="13">
    <w:abstractNumId w:val="6"/>
  </w:num>
  <w:num w:numId="14">
    <w:abstractNumId w:val="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34"/>
    <w:rsid w:val="0003147B"/>
    <w:rsid w:val="000B1451"/>
    <w:rsid w:val="0015062F"/>
    <w:rsid w:val="00214834"/>
    <w:rsid w:val="002812D1"/>
    <w:rsid w:val="002D1C6E"/>
    <w:rsid w:val="0037569B"/>
    <w:rsid w:val="004625ED"/>
    <w:rsid w:val="00466927"/>
    <w:rsid w:val="0052046E"/>
    <w:rsid w:val="00612168"/>
    <w:rsid w:val="00632880"/>
    <w:rsid w:val="006A7C3B"/>
    <w:rsid w:val="008C7D72"/>
    <w:rsid w:val="008D5DD8"/>
    <w:rsid w:val="00A23981"/>
    <w:rsid w:val="00A67308"/>
    <w:rsid w:val="00B860CD"/>
    <w:rsid w:val="00E540DA"/>
    <w:rsid w:val="00E74B71"/>
    <w:rsid w:val="00EF4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7424"/>
  <w15:chartTrackingRefBased/>
  <w15:docId w15:val="{6960011E-8B71-4008-9FFA-AB69E9C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0DA"/>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E540DA"/>
    <w:rPr>
      <w:rFonts w:ascii="Calibri" w:eastAsia="Times New Roman" w:hAnsi="Calibri" w:cs="Times New Roman"/>
      <w:lang w:eastAsia="pl-PL"/>
    </w:rPr>
  </w:style>
  <w:style w:type="paragraph" w:styleId="Stopka">
    <w:name w:val="footer"/>
    <w:basedOn w:val="Normalny"/>
    <w:link w:val="StopkaZnak"/>
    <w:uiPriority w:val="99"/>
    <w:unhideWhenUsed/>
    <w:rsid w:val="00E540DA"/>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E540DA"/>
    <w:rPr>
      <w:rFonts w:ascii="Calibri" w:eastAsia="Times New Roman" w:hAnsi="Calibri" w:cs="Times New Roman"/>
      <w:lang w:eastAsia="pl-PL"/>
    </w:rPr>
  </w:style>
  <w:style w:type="paragraph" w:styleId="Akapitzlist">
    <w:name w:val="List Paragraph"/>
    <w:basedOn w:val="Normalny"/>
    <w:uiPriority w:val="34"/>
    <w:qFormat/>
    <w:rsid w:val="0015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kowska@ugczyze.pl" TargetMode="External"/><Relationship Id="rId3" Type="http://schemas.openxmlformats.org/officeDocument/2006/relationships/settings" Target="settings.xml"/><Relationship Id="rId7" Type="http://schemas.openxmlformats.org/officeDocument/2006/relationships/hyperlink" Target="https://gopsczyze.naszbi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2197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Stankowska</dc:creator>
  <cp:keywords/>
  <dc:description/>
  <cp:lastModifiedBy>Anna Stankowska</cp:lastModifiedBy>
  <cp:revision>3</cp:revision>
  <dcterms:created xsi:type="dcterms:W3CDTF">2020-12-28T08:21:00Z</dcterms:created>
  <dcterms:modified xsi:type="dcterms:W3CDTF">2021-01-07T10:16:00Z</dcterms:modified>
</cp:coreProperties>
</file>